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E9" w:rsidRPr="008D4ED8" w:rsidRDefault="006E6D94" w:rsidP="006E6D94">
      <w:pPr>
        <w:pStyle w:val="Web"/>
        <w:shd w:val="clear" w:color="auto" w:fill="FFFFFF"/>
        <w:spacing w:before="0" w:beforeAutospacing="0" w:after="195" w:afterAutospacing="0" w:line="366" w:lineRule="atLeast"/>
        <w:jc w:val="center"/>
        <w:rPr>
          <w:rStyle w:val="a3"/>
          <w:rFonts w:ascii="Helvetica" w:hAnsi="Helvetica" w:cs="Helvetica"/>
          <w:color w:val="666666"/>
          <w:sz w:val="20"/>
          <w:szCs w:val="20"/>
        </w:rPr>
      </w:pPr>
      <w:r>
        <w:rPr>
          <w:rStyle w:val="a3"/>
          <w:rFonts w:ascii="Helvetica" w:hAnsi="Helvetica" w:cs="Helvetica"/>
          <w:color w:val="666666"/>
          <w:sz w:val="20"/>
          <w:szCs w:val="20"/>
        </w:rPr>
        <w:t xml:space="preserve">                                            </w:t>
      </w:r>
      <w:r w:rsidRPr="008D4ED8">
        <w:rPr>
          <w:rFonts w:ascii="Helvetica" w:hAnsi="Helvetica" w:cs="Helvetica"/>
          <w:b/>
          <w:bCs/>
          <w:noProof/>
          <w:color w:val="666666"/>
          <w:sz w:val="22"/>
          <w:szCs w:val="22"/>
        </w:rPr>
        <w:drawing>
          <wp:inline distT="0" distB="0" distL="0" distR="0">
            <wp:extent cx="1524000" cy="923925"/>
            <wp:effectExtent l="19050" t="0" r="0" b="0"/>
            <wp:docPr id="29" name="Εικόνα 1" descr="C:\Users\dimos10\Desktop\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os10\Desktop\m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Helvetica" w:hAnsi="Helvetica" w:cs="Helvetica"/>
          <w:color w:val="666666"/>
          <w:sz w:val="20"/>
          <w:szCs w:val="20"/>
        </w:rPr>
        <w:t xml:space="preserve">          </w:t>
      </w:r>
      <w:proofErr w:type="spellStart"/>
      <w:r w:rsidRPr="006E6D94">
        <w:rPr>
          <w:rStyle w:val="a3"/>
          <w:rFonts w:ascii="Helvetica" w:hAnsi="Helvetica" w:cs="Helvetica"/>
          <w:color w:val="666666"/>
          <w:sz w:val="18"/>
          <w:szCs w:val="18"/>
        </w:rPr>
        <w:t>Καναλλάκι</w:t>
      </w:r>
      <w:proofErr w:type="spellEnd"/>
      <w:r w:rsidRPr="006E6D94">
        <w:rPr>
          <w:rStyle w:val="a3"/>
          <w:rFonts w:ascii="Helvetica" w:hAnsi="Helvetica" w:cs="Helvetica"/>
          <w:color w:val="666666"/>
          <w:sz w:val="18"/>
          <w:szCs w:val="18"/>
        </w:rPr>
        <w:t>, 26-4-2016</w:t>
      </w:r>
      <w:r>
        <w:rPr>
          <w:rStyle w:val="a3"/>
          <w:rFonts w:ascii="Helvetica" w:hAnsi="Helvetica" w:cs="Helvetica"/>
          <w:color w:val="666666"/>
          <w:sz w:val="20"/>
          <w:szCs w:val="20"/>
        </w:rPr>
        <w:t xml:space="preserve">        </w:t>
      </w:r>
    </w:p>
    <w:p w:rsidR="008D4ED8" w:rsidRPr="008D4ED8" w:rsidRDefault="008D4ED8" w:rsidP="008D4ED8">
      <w:pPr>
        <w:pStyle w:val="Web"/>
        <w:shd w:val="clear" w:color="auto" w:fill="FFFFFF"/>
        <w:spacing w:before="0" w:beforeAutospacing="0" w:after="195" w:afterAutospacing="0"/>
        <w:jc w:val="center"/>
        <w:rPr>
          <w:rStyle w:val="a3"/>
          <w:rFonts w:ascii="Helvetica" w:hAnsi="Helvetica" w:cs="Helvetica"/>
          <w:color w:val="666666"/>
          <w:sz w:val="16"/>
          <w:szCs w:val="16"/>
        </w:rPr>
      </w:pPr>
      <w:r>
        <w:rPr>
          <w:rStyle w:val="a3"/>
          <w:rFonts w:ascii="Helvetica" w:hAnsi="Helvetica" w:cs="Helvetica"/>
          <w:color w:val="666666"/>
          <w:sz w:val="16"/>
          <w:szCs w:val="16"/>
        </w:rPr>
        <w:t xml:space="preserve">                                                                                                                    Τ:</w:t>
      </w:r>
      <w:r w:rsidRPr="008D4ED8">
        <w:rPr>
          <w:rStyle w:val="a3"/>
          <w:rFonts w:ascii="Helvetica" w:hAnsi="Helvetica" w:cs="Helvetica"/>
          <w:color w:val="666666"/>
          <w:sz w:val="16"/>
          <w:szCs w:val="16"/>
        </w:rPr>
        <w:t xml:space="preserve"> 2684360300</w:t>
      </w:r>
    </w:p>
    <w:p w:rsidR="008D4ED8" w:rsidRDefault="008D4ED8" w:rsidP="008D4ED8">
      <w:pPr>
        <w:pStyle w:val="Web"/>
        <w:shd w:val="clear" w:color="auto" w:fill="FFFFFF"/>
        <w:spacing w:before="0" w:beforeAutospacing="0" w:after="195" w:afterAutospacing="0"/>
        <w:jc w:val="center"/>
        <w:rPr>
          <w:rStyle w:val="a3"/>
          <w:rFonts w:ascii="Helvetica" w:hAnsi="Helvetica" w:cs="Helvetica"/>
          <w:color w:val="666666"/>
          <w:sz w:val="16"/>
          <w:szCs w:val="16"/>
        </w:rPr>
      </w:pPr>
      <w:r>
        <w:rPr>
          <w:rStyle w:val="a3"/>
          <w:rFonts w:ascii="Helvetica" w:hAnsi="Helvetica" w:cs="Helvetica"/>
          <w:color w:val="666666"/>
          <w:sz w:val="16"/>
          <w:szCs w:val="16"/>
        </w:rPr>
        <w:t xml:space="preserve">                                                                                                                        </w:t>
      </w:r>
      <w:r w:rsidRPr="008D4ED8">
        <w:rPr>
          <w:rStyle w:val="a3"/>
          <w:rFonts w:ascii="Helvetica" w:hAnsi="Helvetica" w:cs="Helvetica"/>
          <w:color w:val="666666"/>
          <w:sz w:val="16"/>
          <w:szCs w:val="16"/>
        </w:rPr>
        <w:t xml:space="preserve">Ε: </w:t>
      </w:r>
      <w:hyperlink r:id="rId6" w:history="1">
        <w:r w:rsidRPr="00002F8C">
          <w:rPr>
            <w:rStyle w:val="-"/>
            <w:rFonts w:ascii="Helvetica" w:hAnsi="Helvetica" w:cs="Helvetica"/>
            <w:sz w:val="16"/>
            <w:szCs w:val="16"/>
            <w:lang w:val="en-US"/>
          </w:rPr>
          <w:t>info</w:t>
        </w:r>
        <w:r w:rsidRPr="008D4ED8">
          <w:rPr>
            <w:rStyle w:val="-"/>
            <w:rFonts w:ascii="Helvetica" w:hAnsi="Helvetica" w:cs="Helvetica"/>
            <w:sz w:val="16"/>
            <w:szCs w:val="16"/>
          </w:rPr>
          <w:t>@</w:t>
        </w:r>
        <w:proofErr w:type="spellStart"/>
        <w:r w:rsidRPr="00002F8C">
          <w:rPr>
            <w:rStyle w:val="-"/>
            <w:rFonts w:ascii="Helvetica" w:hAnsi="Helvetica" w:cs="Helvetica"/>
            <w:sz w:val="16"/>
            <w:szCs w:val="16"/>
            <w:lang w:val="en-US"/>
          </w:rPr>
          <w:t>dimospargas</w:t>
        </w:r>
        <w:proofErr w:type="spellEnd"/>
        <w:r w:rsidRPr="008D4ED8">
          <w:rPr>
            <w:rStyle w:val="-"/>
            <w:rFonts w:ascii="Helvetica" w:hAnsi="Helvetica" w:cs="Helvetica"/>
            <w:sz w:val="16"/>
            <w:szCs w:val="16"/>
          </w:rPr>
          <w:t>.</w:t>
        </w:r>
        <w:proofErr w:type="spellStart"/>
        <w:r w:rsidRPr="00002F8C">
          <w:rPr>
            <w:rStyle w:val="-"/>
            <w:rFonts w:ascii="Helvetica" w:hAnsi="Helvetica" w:cs="Helvetica"/>
            <w:sz w:val="16"/>
            <w:szCs w:val="16"/>
            <w:lang w:val="en-US"/>
          </w:rPr>
          <w:t>gr</w:t>
        </w:r>
        <w:proofErr w:type="spellEnd"/>
      </w:hyperlink>
    </w:p>
    <w:p w:rsidR="008D4ED8" w:rsidRDefault="008D4ED8" w:rsidP="008D4ED8">
      <w:pPr>
        <w:pStyle w:val="Web"/>
        <w:shd w:val="clear" w:color="auto" w:fill="FFFFFF"/>
        <w:spacing w:before="0" w:beforeAutospacing="0" w:after="195" w:afterAutospacing="0"/>
        <w:jc w:val="center"/>
        <w:rPr>
          <w:rStyle w:val="a3"/>
          <w:rFonts w:ascii="Helvetica" w:hAnsi="Helvetica" w:cs="Helvetica"/>
          <w:color w:val="666666"/>
          <w:sz w:val="16"/>
          <w:szCs w:val="16"/>
        </w:rPr>
      </w:pPr>
      <w:r>
        <w:rPr>
          <w:rStyle w:val="a3"/>
          <w:rFonts w:ascii="Helvetica" w:hAnsi="Helvetica" w:cs="Helvetica"/>
          <w:color w:val="666666"/>
          <w:sz w:val="16"/>
          <w:szCs w:val="16"/>
        </w:rPr>
        <w:t xml:space="preserve">                                                                                                                      Δ/</w:t>
      </w:r>
      <w:proofErr w:type="spellStart"/>
      <w:r>
        <w:rPr>
          <w:rStyle w:val="a3"/>
          <w:rFonts w:ascii="Helvetica" w:hAnsi="Helvetica" w:cs="Helvetica"/>
          <w:color w:val="666666"/>
          <w:sz w:val="16"/>
          <w:szCs w:val="16"/>
        </w:rPr>
        <w:t>νση</w:t>
      </w:r>
      <w:proofErr w:type="spellEnd"/>
      <w:r>
        <w:rPr>
          <w:rStyle w:val="a3"/>
          <w:rFonts w:ascii="Helvetica" w:hAnsi="Helvetica" w:cs="Helvetica"/>
          <w:color w:val="666666"/>
          <w:sz w:val="16"/>
          <w:szCs w:val="16"/>
        </w:rPr>
        <w:t xml:space="preserve">: </w:t>
      </w:r>
      <w:proofErr w:type="spellStart"/>
      <w:r>
        <w:rPr>
          <w:rStyle w:val="a3"/>
          <w:rFonts w:ascii="Helvetica" w:hAnsi="Helvetica" w:cs="Helvetica"/>
          <w:color w:val="666666"/>
          <w:sz w:val="16"/>
          <w:szCs w:val="16"/>
        </w:rPr>
        <w:t>Αχέροντος</w:t>
      </w:r>
      <w:proofErr w:type="spellEnd"/>
      <w:r>
        <w:rPr>
          <w:rStyle w:val="a3"/>
          <w:rFonts w:ascii="Helvetica" w:hAnsi="Helvetica" w:cs="Helvetica"/>
          <w:color w:val="666666"/>
          <w:sz w:val="16"/>
          <w:szCs w:val="16"/>
        </w:rPr>
        <w:t xml:space="preserve"> 29</w:t>
      </w:r>
    </w:p>
    <w:p w:rsidR="008D4ED8" w:rsidRPr="008D4ED8" w:rsidRDefault="008D4ED8" w:rsidP="008D4ED8">
      <w:pPr>
        <w:pStyle w:val="Web"/>
        <w:shd w:val="clear" w:color="auto" w:fill="FFFFFF"/>
        <w:spacing w:before="0" w:beforeAutospacing="0" w:after="195" w:afterAutospacing="0"/>
        <w:jc w:val="center"/>
        <w:rPr>
          <w:rStyle w:val="a3"/>
          <w:rFonts w:ascii="Helvetica" w:hAnsi="Helvetica" w:cs="Helvetica"/>
          <w:color w:val="666666"/>
          <w:sz w:val="16"/>
          <w:szCs w:val="16"/>
        </w:rPr>
      </w:pPr>
      <w:r>
        <w:rPr>
          <w:rStyle w:val="a3"/>
          <w:rFonts w:ascii="Helvetica" w:hAnsi="Helvetica" w:cs="Helvetica"/>
          <w:color w:val="666666"/>
          <w:sz w:val="16"/>
          <w:szCs w:val="16"/>
        </w:rPr>
        <w:t xml:space="preserve">                                                                                                                     Τ.Κ.: 48062, </w:t>
      </w:r>
      <w:proofErr w:type="spellStart"/>
      <w:r>
        <w:rPr>
          <w:rStyle w:val="a3"/>
          <w:rFonts w:ascii="Helvetica" w:hAnsi="Helvetica" w:cs="Helvetica"/>
          <w:color w:val="666666"/>
          <w:sz w:val="16"/>
          <w:szCs w:val="16"/>
        </w:rPr>
        <w:t>Καναλλάκι</w:t>
      </w:r>
      <w:proofErr w:type="spellEnd"/>
    </w:p>
    <w:p w:rsidR="005A2EE9" w:rsidRPr="008D4ED8" w:rsidRDefault="006E6D94" w:rsidP="006E6D94">
      <w:pPr>
        <w:pStyle w:val="Web"/>
        <w:shd w:val="clear" w:color="auto" w:fill="FFFFFF"/>
        <w:spacing w:before="0" w:beforeAutospacing="0" w:after="195" w:afterAutospacing="0" w:line="366" w:lineRule="atLeast"/>
        <w:rPr>
          <w:rStyle w:val="a3"/>
          <w:rFonts w:ascii="Helvetica" w:hAnsi="Helvetica" w:cs="Helvetica"/>
          <w:i/>
          <w:color w:val="666666"/>
          <w:sz w:val="22"/>
          <w:szCs w:val="22"/>
        </w:rPr>
      </w:pPr>
      <w:r>
        <w:rPr>
          <w:rStyle w:val="a3"/>
          <w:rFonts w:ascii="Helvetica" w:hAnsi="Helvetica" w:cs="Helvetica"/>
          <w:color w:val="666666"/>
          <w:sz w:val="22"/>
          <w:szCs w:val="22"/>
        </w:rPr>
        <w:t xml:space="preserve">                                                       </w:t>
      </w:r>
      <w:r w:rsidR="005A2EE9" w:rsidRPr="008D4ED8">
        <w:rPr>
          <w:rStyle w:val="a3"/>
          <w:rFonts w:ascii="Helvetica" w:hAnsi="Helvetica" w:cs="Helvetica"/>
          <w:i/>
          <w:color w:val="666666"/>
          <w:sz w:val="22"/>
          <w:szCs w:val="22"/>
        </w:rPr>
        <w:t>ΔΕΛΤΙΟ ΤΥΠΟΥ</w:t>
      </w:r>
    </w:p>
    <w:p w:rsidR="005A2EE9" w:rsidRPr="008D4ED8" w:rsidRDefault="005A2EE9" w:rsidP="008D4ED8">
      <w:pPr>
        <w:pStyle w:val="Web"/>
        <w:shd w:val="clear" w:color="auto" w:fill="FFFFFF"/>
        <w:spacing w:before="0" w:beforeAutospacing="0" w:after="195" w:afterAutospacing="0" w:line="366" w:lineRule="atLeast"/>
        <w:jc w:val="center"/>
        <w:rPr>
          <w:rFonts w:ascii="Helvetica" w:hAnsi="Helvetica" w:cs="Helvetica"/>
          <w:b/>
          <w:bCs/>
          <w:i/>
          <w:color w:val="666666"/>
          <w:sz w:val="22"/>
          <w:szCs w:val="22"/>
          <w:u w:val="single"/>
        </w:rPr>
      </w:pPr>
      <w:r w:rsidRPr="008D4ED8">
        <w:rPr>
          <w:rStyle w:val="a3"/>
          <w:rFonts w:ascii="Helvetica" w:hAnsi="Helvetica" w:cs="Helvetica"/>
          <w:i/>
          <w:color w:val="666666"/>
          <w:sz w:val="22"/>
          <w:szCs w:val="22"/>
          <w:u w:val="single"/>
        </w:rPr>
        <w:t xml:space="preserve">Καθαρισμός οικοπέδων </w:t>
      </w:r>
    </w:p>
    <w:p w:rsidR="005A2EE9" w:rsidRPr="008D4ED8" w:rsidRDefault="005A2EE9" w:rsidP="005A2EE9">
      <w:pPr>
        <w:pStyle w:val="Web"/>
        <w:numPr>
          <w:ilvl w:val="0"/>
          <w:numId w:val="1"/>
        </w:numPr>
        <w:shd w:val="clear" w:color="auto" w:fill="FFFFFF"/>
        <w:spacing w:before="0" w:beforeAutospacing="0" w:after="195" w:afterAutospacing="0" w:line="366" w:lineRule="atLeast"/>
        <w:jc w:val="both"/>
        <w:rPr>
          <w:rFonts w:ascii="Helvetica" w:hAnsi="Helvetica" w:cs="Helvetica"/>
          <w:color w:val="666666"/>
          <w:sz w:val="22"/>
          <w:szCs w:val="22"/>
        </w:rPr>
      </w:pPr>
      <w:r w:rsidRPr="008D4ED8">
        <w:rPr>
          <w:rFonts w:ascii="Helvetica" w:hAnsi="Helvetica" w:cs="Helvetica"/>
          <w:color w:val="666666"/>
          <w:sz w:val="22"/>
          <w:szCs w:val="22"/>
        </w:rPr>
        <w:t xml:space="preserve">Οι ιδιοκτήτες, νομείς και επικαρπωτές των </w:t>
      </w:r>
      <w:proofErr w:type="spellStart"/>
      <w:r w:rsidRPr="008D4ED8">
        <w:rPr>
          <w:rFonts w:ascii="Helvetica" w:hAnsi="Helvetica" w:cs="Helvetica"/>
          <w:color w:val="666666"/>
          <w:sz w:val="22"/>
          <w:szCs w:val="22"/>
        </w:rPr>
        <w:t>οικοπεδικών</w:t>
      </w:r>
      <w:proofErr w:type="spellEnd"/>
      <w:r w:rsidRPr="008D4ED8">
        <w:rPr>
          <w:rFonts w:ascii="Helvetica" w:hAnsi="Helvetica" w:cs="Helvetica"/>
          <w:color w:val="666666"/>
          <w:sz w:val="22"/>
          <w:szCs w:val="22"/>
        </w:rPr>
        <w:t xml:space="preserve"> και λοιπών ακάλυπτων χώρων, που βρίσκονται εντός πόλεων, κωμοπόλεων και οικισμών και σε απόσταση μέχρι 100 μέτρων από τα όριά τους, </w:t>
      </w:r>
      <w:r w:rsidRPr="008D4ED8">
        <w:rPr>
          <w:rFonts w:ascii="Helvetica" w:hAnsi="Helvetica" w:cs="Helvetica"/>
          <w:b/>
          <w:color w:val="666666"/>
          <w:sz w:val="22"/>
          <w:szCs w:val="22"/>
        </w:rPr>
        <w:t xml:space="preserve">υποχρεούνται στην αποψίλωση αυτών από τα ξερά χόρτα και στην απομάκρυνση τους, την απομάκρυνση τυχόν άλλων εγκαταλελειμμένων </w:t>
      </w:r>
      <w:proofErr w:type="spellStart"/>
      <w:r w:rsidRPr="008D4ED8">
        <w:rPr>
          <w:rFonts w:ascii="Helvetica" w:hAnsi="Helvetica" w:cs="Helvetica"/>
          <w:b/>
          <w:color w:val="666666"/>
          <w:sz w:val="22"/>
          <w:szCs w:val="22"/>
        </w:rPr>
        <w:t>καυστών</w:t>
      </w:r>
      <w:proofErr w:type="spellEnd"/>
      <w:r w:rsidRPr="008D4ED8">
        <w:rPr>
          <w:rFonts w:ascii="Helvetica" w:hAnsi="Helvetica" w:cs="Helvetica"/>
          <w:b/>
          <w:color w:val="666666"/>
          <w:sz w:val="22"/>
          <w:szCs w:val="22"/>
        </w:rPr>
        <w:t xml:space="preserve"> ή </w:t>
      </w:r>
      <w:proofErr w:type="spellStart"/>
      <w:r w:rsidRPr="008D4ED8">
        <w:rPr>
          <w:rFonts w:ascii="Helvetica" w:hAnsi="Helvetica" w:cs="Helvetica"/>
          <w:b/>
          <w:color w:val="666666"/>
          <w:sz w:val="22"/>
          <w:szCs w:val="22"/>
        </w:rPr>
        <w:t>εκρήξιμων</w:t>
      </w:r>
      <w:proofErr w:type="spellEnd"/>
      <w:r w:rsidRPr="008D4ED8">
        <w:rPr>
          <w:rFonts w:ascii="Helvetica" w:hAnsi="Helvetica" w:cs="Helvetica"/>
          <w:b/>
          <w:color w:val="666666"/>
          <w:sz w:val="22"/>
          <w:szCs w:val="22"/>
        </w:rPr>
        <w:t xml:space="preserve"> υλικών ή αντικειμένων που βρίσκονται μέσα σε αυτούς, </w:t>
      </w:r>
      <w:r w:rsidRPr="008D4ED8">
        <w:rPr>
          <w:rFonts w:ascii="Helvetica" w:hAnsi="Helvetica" w:cs="Helvetica"/>
          <w:color w:val="666666"/>
          <w:sz w:val="22"/>
          <w:szCs w:val="22"/>
        </w:rPr>
        <w:t xml:space="preserve">προς αποτροπή του κινδύνου πρόκλησης πυρκαγιάς ή ταχείας επέκτασής της, καθώς και στη λήψη κάθε άλλου κατά περίπτωση μέτρου που αποβλέπει στην αποφυγή αιτίων και τη μείωση του κινδύνου από πυρκαγιά (υπ. </w:t>
      </w:r>
      <w:proofErr w:type="spellStart"/>
      <w:r w:rsidRPr="008D4ED8">
        <w:rPr>
          <w:rFonts w:ascii="Helvetica" w:hAnsi="Helvetica" w:cs="Helvetica"/>
          <w:color w:val="666666"/>
          <w:sz w:val="22"/>
          <w:szCs w:val="22"/>
        </w:rPr>
        <w:t>αριθμ</w:t>
      </w:r>
      <w:proofErr w:type="spellEnd"/>
      <w:r w:rsidRPr="008D4ED8">
        <w:rPr>
          <w:rFonts w:ascii="Helvetica" w:hAnsi="Helvetica" w:cs="Helvetica"/>
          <w:color w:val="666666"/>
          <w:sz w:val="22"/>
          <w:szCs w:val="22"/>
        </w:rPr>
        <w:t>. 4/2012 Πυροσβεστική Διάταξη (</w:t>
      </w:r>
      <w:r w:rsidRPr="008D4ED8">
        <w:rPr>
          <w:rStyle w:val="a4"/>
          <w:rFonts w:ascii="Helvetica" w:hAnsi="Helvetica" w:cs="Helvetica"/>
          <w:color w:val="666666"/>
          <w:sz w:val="22"/>
          <w:szCs w:val="22"/>
        </w:rPr>
        <w:t xml:space="preserve">ΦΕΚ 1346/25-04-2012/Β’ - Καθορισμός προληπτικών μέτρων πυροπροστασίας </w:t>
      </w:r>
      <w:proofErr w:type="spellStart"/>
      <w:r w:rsidRPr="008D4ED8">
        <w:rPr>
          <w:rStyle w:val="a4"/>
          <w:rFonts w:ascii="Helvetica" w:hAnsi="Helvetica" w:cs="Helvetica"/>
          <w:color w:val="666666"/>
          <w:sz w:val="22"/>
          <w:szCs w:val="22"/>
        </w:rPr>
        <w:t>οικοπεδικών</w:t>
      </w:r>
      <w:proofErr w:type="spellEnd"/>
      <w:r w:rsidRPr="008D4ED8">
        <w:rPr>
          <w:rStyle w:val="a4"/>
          <w:rFonts w:ascii="Helvetica" w:hAnsi="Helvetica" w:cs="Helvetica"/>
          <w:color w:val="666666"/>
          <w:sz w:val="22"/>
          <w:szCs w:val="22"/>
        </w:rPr>
        <w:t xml:space="preserve"> και λοιπών ακάλυπτων χώρων, που βρίσκονται εντός πόλεων, κωμοπόλεων και οικισμών).</w:t>
      </w:r>
    </w:p>
    <w:p w:rsidR="005A2EE9" w:rsidRPr="008D4ED8" w:rsidRDefault="005A2EE9" w:rsidP="005A2EE9">
      <w:pPr>
        <w:pStyle w:val="Web"/>
        <w:numPr>
          <w:ilvl w:val="0"/>
          <w:numId w:val="1"/>
        </w:numPr>
        <w:shd w:val="clear" w:color="auto" w:fill="FFFFFF"/>
        <w:spacing w:before="0" w:beforeAutospacing="0" w:after="195" w:afterAutospacing="0" w:line="366" w:lineRule="atLeast"/>
        <w:jc w:val="both"/>
        <w:rPr>
          <w:rFonts w:ascii="Helvetica" w:hAnsi="Helvetica" w:cs="Helvetica"/>
          <w:color w:val="666666"/>
          <w:sz w:val="22"/>
          <w:szCs w:val="22"/>
        </w:rPr>
      </w:pPr>
      <w:r w:rsidRPr="008D4ED8">
        <w:rPr>
          <w:rFonts w:ascii="Helvetica" w:hAnsi="Helvetica" w:cs="Helvetica"/>
          <w:color w:val="666666"/>
          <w:sz w:val="22"/>
          <w:szCs w:val="22"/>
        </w:rPr>
        <w:t>Απαγορεύεται το άναμμα φωτιάς, η απόρριψη αναμμένων τσιγάρων − σπίρτων και άλλων υλών από</w:t>
      </w:r>
      <w:r w:rsidRPr="008D4ED8">
        <w:rPr>
          <w:rStyle w:val="apple-converted-space"/>
          <w:rFonts w:ascii="Helvetica" w:hAnsi="Helvetica" w:cs="Helvetica"/>
          <w:color w:val="666666"/>
          <w:sz w:val="22"/>
          <w:szCs w:val="22"/>
        </w:rPr>
        <w:t> </w:t>
      </w:r>
      <w:r w:rsidRPr="008D4ED8">
        <w:rPr>
          <w:rStyle w:val="a3"/>
          <w:rFonts w:ascii="Helvetica" w:hAnsi="Helvetica" w:cs="Helvetica"/>
          <w:color w:val="666666"/>
          <w:sz w:val="22"/>
          <w:szCs w:val="22"/>
        </w:rPr>
        <w:t>1</w:t>
      </w:r>
      <w:r w:rsidRPr="008D4ED8">
        <w:rPr>
          <w:rStyle w:val="a3"/>
          <w:rFonts w:ascii="Helvetica" w:hAnsi="Helvetica" w:cs="Helvetica"/>
          <w:color w:val="666666"/>
          <w:sz w:val="22"/>
          <w:szCs w:val="22"/>
          <w:vertAlign w:val="superscript"/>
        </w:rPr>
        <w:t>ης</w:t>
      </w:r>
      <w:r w:rsidRPr="008D4ED8">
        <w:rPr>
          <w:rStyle w:val="apple-converted-space"/>
          <w:rFonts w:ascii="Helvetica" w:hAnsi="Helvetica" w:cs="Helvetica"/>
          <w:b/>
          <w:bCs/>
          <w:color w:val="666666"/>
          <w:sz w:val="22"/>
          <w:szCs w:val="22"/>
        </w:rPr>
        <w:t> </w:t>
      </w:r>
      <w:r w:rsidRPr="008D4ED8">
        <w:rPr>
          <w:rStyle w:val="a3"/>
          <w:rFonts w:ascii="Helvetica" w:hAnsi="Helvetica" w:cs="Helvetica"/>
          <w:color w:val="666666"/>
          <w:sz w:val="22"/>
          <w:szCs w:val="22"/>
        </w:rPr>
        <w:t>Μαΐου μέχρι 31</w:t>
      </w:r>
      <w:r w:rsidRPr="008D4ED8">
        <w:rPr>
          <w:rStyle w:val="a3"/>
          <w:rFonts w:ascii="Helvetica" w:hAnsi="Helvetica" w:cs="Helvetica"/>
          <w:color w:val="666666"/>
          <w:sz w:val="22"/>
          <w:szCs w:val="22"/>
          <w:vertAlign w:val="superscript"/>
        </w:rPr>
        <w:t>ης</w:t>
      </w:r>
      <w:r w:rsidRPr="008D4ED8">
        <w:rPr>
          <w:rStyle w:val="apple-converted-space"/>
          <w:rFonts w:ascii="Helvetica" w:hAnsi="Helvetica" w:cs="Helvetica"/>
          <w:b/>
          <w:bCs/>
          <w:color w:val="666666"/>
          <w:sz w:val="22"/>
          <w:szCs w:val="22"/>
        </w:rPr>
        <w:t> </w:t>
      </w:r>
      <w:r w:rsidRPr="008D4ED8">
        <w:rPr>
          <w:rStyle w:val="a3"/>
          <w:rFonts w:ascii="Helvetica" w:hAnsi="Helvetica" w:cs="Helvetica"/>
          <w:color w:val="666666"/>
          <w:sz w:val="22"/>
          <w:szCs w:val="22"/>
        </w:rPr>
        <w:t>Οκτωβρίου</w:t>
      </w:r>
      <w:r w:rsidRPr="008D4ED8">
        <w:rPr>
          <w:rStyle w:val="apple-converted-space"/>
          <w:rFonts w:ascii="Helvetica" w:hAnsi="Helvetica" w:cs="Helvetica"/>
          <w:color w:val="666666"/>
          <w:sz w:val="22"/>
          <w:szCs w:val="22"/>
        </w:rPr>
        <w:t> </w:t>
      </w:r>
      <w:r w:rsidRPr="008D4ED8">
        <w:rPr>
          <w:rFonts w:ascii="Helvetica" w:hAnsi="Helvetica" w:cs="Helvetica"/>
          <w:color w:val="666666"/>
          <w:sz w:val="22"/>
          <w:szCs w:val="22"/>
        </w:rPr>
        <w:t>κάθε έτους, σε όλους τους παραπάνω χώρους.</w:t>
      </w:r>
    </w:p>
    <w:p w:rsidR="005A2EE9" w:rsidRPr="008D4ED8" w:rsidRDefault="005A2EE9" w:rsidP="005A2EE9">
      <w:pPr>
        <w:pStyle w:val="Web"/>
        <w:shd w:val="clear" w:color="auto" w:fill="FFFFFF"/>
        <w:spacing w:before="0" w:beforeAutospacing="0" w:after="195" w:afterAutospacing="0" w:line="366" w:lineRule="atLeast"/>
        <w:jc w:val="both"/>
        <w:rPr>
          <w:rFonts w:ascii="Helvetica" w:hAnsi="Helvetica" w:cs="Helvetica"/>
          <w:b/>
          <w:color w:val="666666"/>
          <w:sz w:val="22"/>
          <w:szCs w:val="22"/>
          <w:u w:val="single"/>
        </w:rPr>
      </w:pPr>
      <w:r w:rsidRPr="008D4ED8">
        <w:rPr>
          <w:rFonts w:ascii="Helvetica" w:hAnsi="Helvetica" w:cs="Helvetica"/>
          <w:b/>
          <w:color w:val="666666"/>
          <w:sz w:val="22"/>
          <w:szCs w:val="22"/>
        </w:rPr>
        <w:t>ΠΡΟΣΟΧΗ</w:t>
      </w:r>
      <w:r w:rsidR="008D4ED8" w:rsidRPr="008D4ED8">
        <w:rPr>
          <w:rFonts w:ascii="Helvetica" w:hAnsi="Helvetica" w:cs="Helvetica"/>
          <w:b/>
          <w:color w:val="666666"/>
          <w:sz w:val="22"/>
          <w:szCs w:val="22"/>
        </w:rPr>
        <w:t>:</w:t>
      </w:r>
      <w:r w:rsidR="008D4ED8">
        <w:rPr>
          <w:rFonts w:ascii="Helvetica" w:hAnsi="Helvetica" w:cs="Helvetica"/>
          <w:b/>
          <w:color w:val="666666"/>
          <w:sz w:val="22"/>
          <w:szCs w:val="22"/>
        </w:rPr>
        <w:t xml:space="preserve"> </w:t>
      </w:r>
      <w:r w:rsidRPr="008D4ED8">
        <w:rPr>
          <w:rFonts w:ascii="Helvetica" w:hAnsi="Helvetica" w:cs="Helvetica"/>
          <w:color w:val="666666"/>
          <w:sz w:val="22"/>
          <w:szCs w:val="22"/>
        </w:rPr>
        <w:t>Σε περίπτωση μη συμμόρφωσης με τις παραπάνω υποχρεώσεις, ισχύουν και εφαρμόζονται  διοικητικές και ποινικές κυρώσεις  . </w:t>
      </w:r>
    </w:p>
    <w:p w:rsidR="008D4ED8" w:rsidRDefault="008D4ED8" w:rsidP="008D4ED8">
      <w:pPr>
        <w:pStyle w:val="Web"/>
        <w:shd w:val="clear" w:color="auto" w:fill="FFFFFF"/>
        <w:spacing w:before="0" w:beforeAutospacing="0" w:after="195" w:afterAutospacing="0" w:line="366" w:lineRule="atLeast"/>
        <w:rPr>
          <w:rFonts w:ascii="Helvetica" w:hAnsi="Helvetica" w:cs="Helvetica"/>
          <w:color w:val="666666"/>
          <w:sz w:val="22"/>
          <w:szCs w:val="22"/>
        </w:rPr>
      </w:pPr>
      <w:r>
        <w:rPr>
          <w:rFonts w:ascii="Helvetica" w:hAnsi="Helvetica" w:cs="Helvetica"/>
          <w:color w:val="666666"/>
          <w:sz w:val="22"/>
          <w:szCs w:val="22"/>
        </w:rPr>
        <w:t xml:space="preserve">                                                       </w:t>
      </w:r>
    </w:p>
    <w:p w:rsidR="00117CEF" w:rsidRPr="008D4ED8" w:rsidRDefault="008D4ED8" w:rsidP="008D4ED8">
      <w:pPr>
        <w:pStyle w:val="Web"/>
        <w:shd w:val="clear" w:color="auto" w:fill="FFFFFF"/>
        <w:spacing w:before="0" w:beforeAutospacing="0" w:after="195" w:afterAutospacing="0" w:line="366" w:lineRule="atLeast"/>
        <w:rPr>
          <w:rFonts w:ascii="Helvetica" w:hAnsi="Helvetica" w:cs="Helvetica"/>
          <w:color w:val="666666"/>
          <w:sz w:val="22"/>
          <w:szCs w:val="22"/>
        </w:rPr>
      </w:pPr>
      <w:r>
        <w:rPr>
          <w:rFonts w:ascii="Helvetica" w:hAnsi="Helvetica" w:cs="Helvetica"/>
          <w:color w:val="666666"/>
          <w:sz w:val="22"/>
          <w:szCs w:val="22"/>
        </w:rPr>
        <w:t xml:space="preserve">                                                      </w:t>
      </w:r>
      <w:r w:rsidR="00117CEF" w:rsidRPr="008D4ED8">
        <w:rPr>
          <w:rFonts w:ascii="Helvetica" w:hAnsi="Helvetica" w:cs="Helvetica"/>
          <w:color w:val="666666"/>
          <w:sz w:val="22"/>
          <w:szCs w:val="22"/>
        </w:rPr>
        <w:t>Ο ΔΗΜΑΡΧΟΣ</w:t>
      </w:r>
    </w:p>
    <w:p w:rsidR="002D4A53" w:rsidRPr="008D4ED8" w:rsidRDefault="00117CEF" w:rsidP="008D4ED8">
      <w:pPr>
        <w:pStyle w:val="Web"/>
        <w:shd w:val="clear" w:color="auto" w:fill="FFFFFF"/>
        <w:spacing w:before="0" w:beforeAutospacing="0" w:after="195" w:afterAutospacing="0" w:line="366" w:lineRule="atLeast"/>
        <w:jc w:val="center"/>
        <w:rPr>
          <w:rFonts w:ascii="Helvetica" w:hAnsi="Helvetica" w:cs="Helvetica"/>
          <w:color w:val="666666"/>
          <w:sz w:val="22"/>
          <w:szCs w:val="22"/>
        </w:rPr>
      </w:pPr>
      <w:r w:rsidRPr="008D4ED8">
        <w:rPr>
          <w:rFonts w:ascii="Helvetica" w:hAnsi="Helvetica" w:cs="Helvetica"/>
          <w:color w:val="666666"/>
          <w:sz w:val="22"/>
          <w:szCs w:val="22"/>
        </w:rPr>
        <w:t>ΑΝΤΩΝΗΣ ΝΑΣΤΑΣ</w:t>
      </w:r>
    </w:p>
    <w:sectPr w:rsidR="002D4A53" w:rsidRPr="008D4ED8" w:rsidSect="002D4A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94EBE"/>
    <w:multiLevelType w:val="hybridMultilevel"/>
    <w:tmpl w:val="126610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EE9"/>
    <w:rsid w:val="00117CEF"/>
    <w:rsid w:val="002D4A53"/>
    <w:rsid w:val="005A2EE9"/>
    <w:rsid w:val="006E6D94"/>
    <w:rsid w:val="008D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A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A2EE9"/>
    <w:rPr>
      <w:b/>
      <w:bCs/>
    </w:rPr>
  </w:style>
  <w:style w:type="character" w:styleId="a4">
    <w:name w:val="Emphasis"/>
    <w:basedOn w:val="a0"/>
    <w:uiPriority w:val="20"/>
    <w:qFormat/>
    <w:rsid w:val="005A2EE9"/>
    <w:rPr>
      <w:i/>
      <w:iCs/>
    </w:rPr>
  </w:style>
  <w:style w:type="character" w:customStyle="1" w:styleId="apple-converted-space">
    <w:name w:val="apple-converted-space"/>
    <w:basedOn w:val="a0"/>
    <w:rsid w:val="005A2EE9"/>
  </w:style>
  <w:style w:type="paragraph" w:styleId="a5">
    <w:name w:val="Balloon Text"/>
    <w:basedOn w:val="a"/>
    <w:link w:val="Char"/>
    <w:uiPriority w:val="99"/>
    <w:semiHidden/>
    <w:unhideWhenUsed/>
    <w:rsid w:val="005A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A2EE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D4E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mosparg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dimos10</dc:creator>
  <cp:lastModifiedBy>dimos10</cp:lastModifiedBy>
  <cp:revision>4</cp:revision>
  <cp:lastPrinted>2016-04-26T06:17:00Z</cp:lastPrinted>
  <dcterms:created xsi:type="dcterms:W3CDTF">2016-04-26T05:52:00Z</dcterms:created>
  <dcterms:modified xsi:type="dcterms:W3CDTF">2016-04-26T06:35:00Z</dcterms:modified>
</cp:coreProperties>
</file>