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22" w:rsidRDefault="00AF7622" w:rsidP="0037460E">
      <w:pPr>
        <w:tabs>
          <w:tab w:val="left" w:pos="0"/>
          <w:tab w:val="left" w:pos="567"/>
        </w:tabs>
        <w:jc w:val="center"/>
        <w:rPr>
          <w:rFonts w:ascii="Arial" w:hAnsi="Arial" w:cs="Arial"/>
          <w:b/>
          <w:sz w:val="28"/>
          <w:lang w:val="en-US"/>
        </w:rPr>
      </w:pPr>
      <w:bookmarkStart w:id="0" w:name="_GoBack"/>
      <w:bookmarkEnd w:id="0"/>
    </w:p>
    <w:p w:rsidR="00AF7622" w:rsidRDefault="00AF7622" w:rsidP="0037460E">
      <w:pPr>
        <w:tabs>
          <w:tab w:val="left" w:pos="0"/>
          <w:tab w:val="left" w:pos="567"/>
        </w:tabs>
        <w:jc w:val="center"/>
        <w:rPr>
          <w:rFonts w:ascii="Arial" w:hAnsi="Arial" w:cs="Arial"/>
          <w:b/>
          <w:sz w:val="28"/>
          <w:lang w:val="en-US"/>
        </w:rPr>
      </w:pPr>
    </w:p>
    <w:p w:rsidR="00AF7622" w:rsidRDefault="00AF7622" w:rsidP="0037460E">
      <w:pPr>
        <w:tabs>
          <w:tab w:val="left" w:pos="0"/>
          <w:tab w:val="left" w:pos="567"/>
        </w:tabs>
        <w:jc w:val="center"/>
        <w:rPr>
          <w:rFonts w:ascii="Arial" w:hAnsi="Arial" w:cs="Arial"/>
          <w:b/>
          <w:sz w:val="28"/>
          <w:lang w:val="en-US"/>
        </w:rPr>
      </w:pPr>
    </w:p>
    <w:p w:rsidR="0037460E" w:rsidRPr="00BA2A0D" w:rsidRDefault="0037460E" w:rsidP="0037460E">
      <w:pPr>
        <w:tabs>
          <w:tab w:val="left" w:pos="0"/>
          <w:tab w:val="left" w:pos="567"/>
        </w:tabs>
        <w:jc w:val="center"/>
        <w:rPr>
          <w:rFonts w:ascii="Arial" w:hAnsi="Arial" w:cs="Arial"/>
          <w:b/>
          <w:sz w:val="28"/>
        </w:rPr>
      </w:pPr>
      <w:r w:rsidRPr="00BA2A0D">
        <w:rPr>
          <w:rFonts w:ascii="Arial" w:hAnsi="Arial" w:cs="Arial"/>
          <w:b/>
          <w:sz w:val="28"/>
        </w:rPr>
        <w:t xml:space="preserve"> </w:t>
      </w:r>
    </w:p>
    <w:p w:rsidR="00B337F3" w:rsidRDefault="0088577D" w:rsidP="00B337F3">
      <w:pPr>
        <w:tabs>
          <w:tab w:val="left" w:pos="567"/>
        </w:tabs>
        <w:spacing w:line="400" w:lineRule="atLeast"/>
        <w:rPr>
          <w:rFonts w:ascii="Arial" w:hAnsi="Arial" w:cs="Arial"/>
          <w:b/>
          <w:sz w:val="28"/>
        </w:rPr>
      </w:pPr>
      <w:r>
        <w:rPr>
          <w:rFonts w:ascii="Arial" w:hAnsi="Arial" w:cs="Arial"/>
          <w:b/>
          <w:sz w:val="28"/>
        </w:rPr>
        <w:t>ΕΛΛΗΝΙΚΗ ΔΗΜΟΚΡΑΤΙΑ</w:t>
      </w:r>
      <w:r w:rsidR="00CB70F6" w:rsidRPr="00BA2A0D">
        <w:rPr>
          <w:rFonts w:ascii="Arial" w:hAnsi="Arial" w:cs="Arial"/>
          <w:b/>
          <w:sz w:val="28"/>
        </w:rPr>
        <w:tab/>
      </w:r>
      <w:r w:rsidR="00CB70F6" w:rsidRPr="00BA2A0D">
        <w:rPr>
          <w:rFonts w:ascii="Arial" w:hAnsi="Arial" w:cs="Arial"/>
          <w:b/>
          <w:sz w:val="28"/>
        </w:rPr>
        <w:tab/>
      </w:r>
      <w:r w:rsidR="00CB70F6" w:rsidRPr="00BA2A0D">
        <w:rPr>
          <w:rFonts w:ascii="Arial" w:hAnsi="Arial" w:cs="Arial"/>
          <w:b/>
          <w:sz w:val="28"/>
        </w:rPr>
        <w:tab/>
      </w:r>
      <w:r w:rsidR="00CB70F6" w:rsidRPr="00BA2A0D">
        <w:rPr>
          <w:rFonts w:ascii="Arial" w:hAnsi="Arial" w:cs="Arial"/>
          <w:b/>
          <w:sz w:val="28"/>
        </w:rPr>
        <w:tab/>
      </w:r>
      <w:r w:rsidR="00B337F3">
        <w:rPr>
          <w:rFonts w:ascii="Arial" w:hAnsi="Arial" w:cs="Arial"/>
          <w:b/>
          <w:sz w:val="28"/>
        </w:rPr>
        <w:t>ΚΑΝΑΛΛΑΚΙ 29-05-2017</w:t>
      </w:r>
    </w:p>
    <w:p w:rsidR="00B337F3" w:rsidRDefault="00B337F3" w:rsidP="00B337F3">
      <w:pPr>
        <w:tabs>
          <w:tab w:val="left" w:pos="567"/>
        </w:tabs>
        <w:spacing w:line="400" w:lineRule="atLeast"/>
        <w:rPr>
          <w:rFonts w:ascii="Arial" w:hAnsi="Arial" w:cs="Arial"/>
          <w:b/>
          <w:sz w:val="28"/>
        </w:rPr>
      </w:pPr>
      <w:r>
        <w:rPr>
          <w:rFonts w:ascii="Arial" w:hAnsi="Arial" w:cs="Arial"/>
          <w:b/>
          <w:sz w:val="28"/>
        </w:rPr>
        <w:t>ΝΟΜΟΣ ΠΡΕΒΕΖΑΣ</w:t>
      </w:r>
      <w:r w:rsidRPr="00BA2A0D">
        <w:rPr>
          <w:rFonts w:ascii="Arial" w:hAnsi="Arial" w:cs="Arial"/>
          <w:b/>
          <w:sz w:val="28"/>
        </w:rPr>
        <w:t xml:space="preserve"> </w:t>
      </w:r>
      <w:r>
        <w:rPr>
          <w:rFonts w:ascii="Arial" w:hAnsi="Arial" w:cs="Arial"/>
          <w:b/>
          <w:sz w:val="28"/>
        </w:rPr>
        <w:t xml:space="preserve">                                        </w:t>
      </w:r>
      <w:r w:rsidRPr="00BA2A0D">
        <w:rPr>
          <w:rFonts w:ascii="Arial" w:hAnsi="Arial" w:cs="Arial"/>
          <w:b/>
          <w:sz w:val="28"/>
        </w:rPr>
        <w:t xml:space="preserve">Αριθμ. Πρωτ.: </w:t>
      </w:r>
      <w:r>
        <w:rPr>
          <w:rFonts w:ascii="Arial" w:hAnsi="Arial" w:cs="Arial"/>
          <w:b/>
          <w:sz w:val="28"/>
        </w:rPr>
        <w:t xml:space="preserve">5334        </w:t>
      </w:r>
    </w:p>
    <w:p w:rsidR="00B337F3" w:rsidRPr="00BA2A0D" w:rsidRDefault="00B337F3" w:rsidP="00B337F3">
      <w:pPr>
        <w:tabs>
          <w:tab w:val="left" w:pos="567"/>
        </w:tabs>
        <w:spacing w:line="400" w:lineRule="atLeast"/>
        <w:rPr>
          <w:rFonts w:ascii="Arial" w:hAnsi="Arial" w:cs="Arial"/>
          <w:b/>
          <w:sz w:val="28"/>
        </w:rPr>
      </w:pPr>
      <w:r>
        <w:rPr>
          <w:rFonts w:ascii="Arial" w:hAnsi="Arial" w:cs="Arial"/>
          <w:b/>
          <w:sz w:val="28"/>
        </w:rPr>
        <w:t>ΔΗΜΟΣ ΠΑΡΓΑΣ</w:t>
      </w:r>
    </w:p>
    <w:p w:rsidR="00B337F3" w:rsidRDefault="00B337F3" w:rsidP="00B337F3">
      <w:pPr>
        <w:tabs>
          <w:tab w:val="left" w:pos="0"/>
          <w:tab w:val="left" w:pos="567"/>
        </w:tabs>
        <w:spacing w:before="120" w:line="400" w:lineRule="atLeast"/>
        <w:rPr>
          <w:rFonts w:ascii="Arial" w:hAnsi="Arial" w:cs="Arial"/>
          <w:b/>
          <w:sz w:val="28"/>
        </w:rPr>
      </w:pPr>
      <w:r w:rsidRPr="00BA2A0D">
        <w:rPr>
          <w:rFonts w:ascii="Arial" w:hAnsi="Arial" w:cs="Arial"/>
          <w:b/>
          <w:sz w:val="28"/>
        </w:rPr>
        <w:tab/>
      </w:r>
      <w:r w:rsidRPr="00BA2A0D">
        <w:rPr>
          <w:rFonts w:ascii="Arial" w:hAnsi="Arial" w:cs="Arial"/>
          <w:b/>
          <w:sz w:val="28"/>
        </w:rPr>
        <w:tab/>
      </w:r>
      <w:r w:rsidRPr="00BA2A0D">
        <w:rPr>
          <w:rFonts w:ascii="Arial" w:hAnsi="Arial" w:cs="Arial"/>
          <w:b/>
          <w:sz w:val="28"/>
        </w:rPr>
        <w:tab/>
      </w:r>
      <w:r w:rsidRPr="00BA2A0D">
        <w:rPr>
          <w:rFonts w:ascii="Arial" w:hAnsi="Arial" w:cs="Arial"/>
          <w:b/>
          <w:sz w:val="28"/>
        </w:rPr>
        <w:tab/>
      </w:r>
      <w:r w:rsidRPr="00BA2A0D">
        <w:rPr>
          <w:rFonts w:ascii="Arial" w:hAnsi="Arial" w:cs="Arial"/>
          <w:b/>
          <w:sz w:val="28"/>
        </w:rPr>
        <w:tab/>
      </w:r>
      <w:r w:rsidRPr="00BA2A0D">
        <w:rPr>
          <w:rFonts w:ascii="Arial" w:hAnsi="Arial" w:cs="Arial"/>
          <w:b/>
          <w:sz w:val="28"/>
        </w:rPr>
        <w:tab/>
      </w:r>
      <w:r w:rsidRPr="00BA2A0D">
        <w:rPr>
          <w:rFonts w:ascii="Arial" w:hAnsi="Arial" w:cs="Arial"/>
          <w:b/>
          <w:sz w:val="28"/>
        </w:rPr>
        <w:tab/>
      </w:r>
      <w:r w:rsidRPr="00BA2A0D">
        <w:rPr>
          <w:rFonts w:ascii="Arial" w:hAnsi="Arial" w:cs="Arial"/>
          <w:b/>
          <w:sz w:val="28"/>
        </w:rPr>
        <w:tab/>
      </w:r>
      <w:r w:rsidRPr="00BA2A0D">
        <w:rPr>
          <w:rFonts w:ascii="Arial" w:hAnsi="Arial" w:cs="Arial"/>
          <w:b/>
          <w:sz w:val="28"/>
        </w:rPr>
        <w:tab/>
        <w:t xml:space="preserve"> </w:t>
      </w:r>
    </w:p>
    <w:p w:rsidR="00B16EA3" w:rsidRDefault="00CB70F6" w:rsidP="00B337F3">
      <w:pPr>
        <w:tabs>
          <w:tab w:val="left" w:pos="567"/>
        </w:tabs>
        <w:spacing w:line="400" w:lineRule="atLeast"/>
        <w:rPr>
          <w:rFonts w:ascii="Arial" w:hAnsi="Arial" w:cs="Arial"/>
          <w:b/>
          <w:sz w:val="28"/>
        </w:rPr>
      </w:pPr>
      <w:r w:rsidRPr="00BA2A0D">
        <w:rPr>
          <w:rFonts w:ascii="Arial" w:hAnsi="Arial" w:cs="Arial"/>
          <w:b/>
          <w:sz w:val="28"/>
        </w:rPr>
        <w:tab/>
      </w:r>
      <w:r w:rsidRPr="00BA2A0D">
        <w:rPr>
          <w:rFonts w:ascii="Arial" w:hAnsi="Arial" w:cs="Arial"/>
          <w:b/>
          <w:sz w:val="28"/>
        </w:rPr>
        <w:tab/>
      </w:r>
      <w:r w:rsidRPr="00BA2A0D">
        <w:rPr>
          <w:rFonts w:ascii="Arial" w:hAnsi="Arial" w:cs="Arial"/>
          <w:b/>
          <w:sz w:val="28"/>
        </w:rPr>
        <w:tab/>
      </w:r>
      <w:r w:rsidRPr="00BA2A0D">
        <w:rPr>
          <w:rFonts w:ascii="Arial" w:hAnsi="Arial" w:cs="Arial"/>
          <w:b/>
          <w:sz w:val="28"/>
        </w:rPr>
        <w:tab/>
      </w:r>
      <w:r w:rsidRPr="00BA2A0D">
        <w:rPr>
          <w:rFonts w:ascii="Arial" w:hAnsi="Arial" w:cs="Arial"/>
          <w:b/>
          <w:sz w:val="28"/>
        </w:rPr>
        <w:tab/>
      </w:r>
      <w:r w:rsidRPr="00BA2A0D">
        <w:rPr>
          <w:rFonts w:ascii="Arial" w:hAnsi="Arial" w:cs="Arial"/>
          <w:b/>
          <w:sz w:val="28"/>
        </w:rPr>
        <w:tab/>
      </w:r>
      <w:r w:rsidRPr="00BA2A0D">
        <w:rPr>
          <w:rFonts w:ascii="Arial" w:hAnsi="Arial" w:cs="Arial"/>
          <w:b/>
          <w:sz w:val="28"/>
        </w:rPr>
        <w:tab/>
      </w:r>
      <w:r w:rsidRPr="00BA2A0D">
        <w:rPr>
          <w:rFonts w:ascii="Arial" w:hAnsi="Arial" w:cs="Arial"/>
          <w:b/>
          <w:sz w:val="28"/>
        </w:rPr>
        <w:tab/>
      </w:r>
      <w:r w:rsidRPr="00BA2A0D">
        <w:rPr>
          <w:rFonts w:ascii="Arial" w:hAnsi="Arial" w:cs="Arial"/>
          <w:b/>
          <w:sz w:val="28"/>
        </w:rPr>
        <w:tab/>
        <w:t xml:space="preserve"> </w:t>
      </w:r>
    </w:p>
    <w:p w:rsidR="00D85857" w:rsidRPr="001369A7" w:rsidRDefault="00D85857" w:rsidP="00D85857">
      <w:pPr>
        <w:tabs>
          <w:tab w:val="left" w:pos="0"/>
          <w:tab w:val="left" w:pos="567"/>
        </w:tabs>
        <w:spacing w:before="120" w:line="400" w:lineRule="atLeast"/>
        <w:rPr>
          <w:rFonts w:ascii="Arial" w:hAnsi="Arial" w:cs="Arial"/>
          <w:b/>
          <w:sz w:val="28"/>
          <w:u w:val="single"/>
        </w:rPr>
      </w:pPr>
    </w:p>
    <w:p w:rsidR="00CB70F6" w:rsidRPr="007342C5" w:rsidRDefault="00CB70F6" w:rsidP="006607D1">
      <w:pPr>
        <w:spacing w:line="400" w:lineRule="atLeast"/>
        <w:jc w:val="center"/>
        <w:rPr>
          <w:rFonts w:ascii="Arial" w:hAnsi="Arial" w:cs="Arial"/>
          <w:b/>
          <w:szCs w:val="24"/>
        </w:rPr>
      </w:pPr>
      <w:r w:rsidRPr="00BA2A0D">
        <w:rPr>
          <w:rFonts w:ascii="Arial" w:hAnsi="Arial" w:cs="Arial"/>
          <w:b/>
          <w:sz w:val="28"/>
          <w:u w:val="single"/>
        </w:rPr>
        <w:t xml:space="preserve">ΑΝΑΚΟΙΝΩΣΗ υπ' αριθμ. ΣΟΧ  </w:t>
      </w:r>
      <w:r w:rsidR="006607D1" w:rsidRPr="006607D1">
        <w:rPr>
          <w:rFonts w:ascii="Arial" w:hAnsi="Arial" w:cs="Arial"/>
          <w:b/>
          <w:sz w:val="28"/>
          <w:u w:val="single"/>
        </w:rPr>
        <w:t>2/2017</w:t>
      </w:r>
      <w:r w:rsidRPr="00BA2A0D">
        <w:rPr>
          <w:rFonts w:ascii="Arial" w:hAnsi="Arial" w:cs="Arial"/>
          <w:b/>
          <w:sz w:val="28"/>
        </w:rPr>
        <w:br/>
      </w:r>
      <w:r w:rsidRPr="006607D1">
        <w:rPr>
          <w:rFonts w:ascii="Arial" w:hAnsi="Arial" w:cs="Arial"/>
          <w:b/>
          <w:szCs w:val="24"/>
        </w:rPr>
        <w:t>για τη σύναψη ΣΥΜΒΑΣΗΣ ΕΡΓΑΣΙΑΣ ΟΡΙΣΜΕΝΟΥ ΧΡΟΝΟΥ</w:t>
      </w:r>
    </w:p>
    <w:p w:rsidR="006607D1" w:rsidRPr="006607D1" w:rsidRDefault="006607D1" w:rsidP="006607D1">
      <w:pPr>
        <w:spacing w:line="400" w:lineRule="atLeast"/>
        <w:jc w:val="center"/>
        <w:rPr>
          <w:rFonts w:ascii="Arial" w:hAnsi="Arial" w:cs="Arial"/>
          <w:b/>
          <w:szCs w:val="24"/>
        </w:rPr>
      </w:pPr>
      <w:r w:rsidRPr="006607D1">
        <w:rPr>
          <w:rFonts w:ascii="Arial" w:hAnsi="Arial" w:cs="Arial"/>
          <w:b/>
          <w:szCs w:val="24"/>
        </w:rPr>
        <w:t>στο πλαίσιο του ΕΠΙΧΕΙΡΗΣΙΑΚΟΥ ΠΡΟΓΡΑΜΜΑΤΟΣ</w:t>
      </w:r>
    </w:p>
    <w:p w:rsidR="00C30164" w:rsidRDefault="006607D1" w:rsidP="00BE2426">
      <w:pPr>
        <w:spacing w:line="400" w:lineRule="atLeast"/>
        <w:jc w:val="center"/>
        <w:rPr>
          <w:rFonts w:ascii="Arial" w:hAnsi="Arial" w:cs="Arial"/>
          <w:b/>
          <w:szCs w:val="24"/>
        </w:rPr>
      </w:pPr>
      <w:r w:rsidRPr="006607D1">
        <w:rPr>
          <w:rFonts w:ascii="Arial" w:hAnsi="Arial" w:cs="Arial"/>
          <w:b/>
          <w:szCs w:val="24"/>
        </w:rPr>
        <w:t>«ΗΠΕΙΡΟΣ 2014-2020»</w:t>
      </w:r>
    </w:p>
    <w:p w:rsidR="00B11254" w:rsidRDefault="00B11254" w:rsidP="00B11254">
      <w:pPr>
        <w:spacing w:line="400" w:lineRule="atLeast"/>
        <w:jc w:val="center"/>
        <w:rPr>
          <w:rFonts w:ascii="Arial" w:hAnsi="Arial" w:cs="Arial"/>
          <w:b/>
          <w:szCs w:val="24"/>
        </w:rPr>
      </w:pPr>
      <w:r>
        <w:rPr>
          <w:rFonts w:ascii="Arial" w:hAnsi="Arial" w:cs="Arial"/>
          <w:b/>
          <w:szCs w:val="24"/>
        </w:rPr>
        <w:t>ΑΞΟΝΑΣ  ΠΡΟΤΕΡΑΙΟΤΗΤΑΣ «ΑΝΑΠΤΥΞΗ ΑΝΘΡΩΠΙΝΟΥ ΔΥΝΑΜΙΚΟΥ,ΚΟΙΝΩΝΙΚΗ    ΕΝΤΑΞΗ ΚΑΙ ΚΑΤΑΠΟΛΕΜΗΣΗ ΔΙΑΚΡΙΣΕΩΝ»</w:t>
      </w:r>
    </w:p>
    <w:p w:rsidR="00C30164" w:rsidRPr="00E26254" w:rsidRDefault="00C30164" w:rsidP="00BE2426">
      <w:pPr>
        <w:spacing w:line="400" w:lineRule="atLeast"/>
        <w:jc w:val="center"/>
        <w:rPr>
          <w:rFonts w:ascii="Arial" w:hAnsi="Arial" w:cs="Arial"/>
          <w:b/>
          <w:szCs w:val="24"/>
        </w:rPr>
      </w:pPr>
      <w:r w:rsidRPr="00E26254">
        <w:rPr>
          <w:rFonts w:ascii="Arial" w:hAnsi="Arial" w:cs="Arial"/>
          <w:b/>
          <w:szCs w:val="24"/>
        </w:rPr>
        <w:t>ΣΥΓΧΡΗΜΑΤΟΔΟΤΟΥΜΕΝΟΣ ΑΠΟ ΤΟ ΕΥΡΩΠΑΙΚΟ ΚΟΙΝΩΝΙΚΟ ΤΑΜΕΙΟ</w:t>
      </w:r>
    </w:p>
    <w:p w:rsidR="00C30164" w:rsidRPr="00E26254" w:rsidRDefault="00C30164" w:rsidP="00BE2426">
      <w:pPr>
        <w:jc w:val="center"/>
        <w:rPr>
          <w:rFonts w:ascii="Arial" w:hAnsi="Arial" w:cs="Arial"/>
          <w:b/>
          <w:szCs w:val="24"/>
        </w:rPr>
      </w:pPr>
      <w:r w:rsidRPr="00E26254">
        <w:rPr>
          <w:rFonts w:ascii="Arial" w:hAnsi="Arial" w:cs="Arial"/>
          <w:b/>
          <w:szCs w:val="24"/>
        </w:rPr>
        <w:t>ΤΙΤΛΟΣ: «ΔΟΜΕΣ ΠΑΡΟΧΗΣ ΒΑΣΙΚΩΝ ΑΓΑΘΩΝ:</w:t>
      </w:r>
      <w:r w:rsidR="00001222">
        <w:rPr>
          <w:rFonts w:ascii="Arial" w:hAnsi="Arial" w:cs="Arial"/>
          <w:b/>
          <w:szCs w:val="24"/>
        </w:rPr>
        <w:t xml:space="preserve"> </w:t>
      </w:r>
      <w:r w:rsidRPr="00E26254">
        <w:rPr>
          <w:rFonts w:ascii="Arial" w:hAnsi="Arial" w:cs="Arial"/>
          <w:b/>
          <w:szCs w:val="24"/>
        </w:rPr>
        <w:t>ΚΟΙΝΩΝΙΚΟ ΠΑΝΤΟΠΩΛΕΙΟ</w:t>
      </w:r>
      <w:r w:rsidR="00BE2426" w:rsidRPr="00E26254">
        <w:rPr>
          <w:rFonts w:ascii="Arial" w:hAnsi="Arial" w:cs="Arial"/>
          <w:b/>
          <w:szCs w:val="24"/>
        </w:rPr>
        <w:t xml:space="preserve"> ΔΗΜΟΥ ΠΑΡΓΑΣ</w:t>
      </w:r>
      <w:r w:rsidRPr="00E26254">
        <w:rPr>
          <w:rFonts w:ascii="Arial" w:hAnsi="Arial" w:cs="Arial"/>
          <w:b/>
          <w:szCs w:val="24"/>
        </w:rPr>
        <w:t>»</w:t>
      </w:r>
    </w:p>
    <w:p w:rsidR="006607D1" w:rsidRPr="00E26254" w:rsidRDefault="006607D1" w:rsidP="00BE2426">
      <w:pPr>
        <w:tabs>
          <w:tab w:val="left" w:pos="0"/>
          <w:tab w:val="left" w:pos="567"/>
        </w:tabs>
        <w:ind w:firstLine="426"/>
        <w:jc w:val="center"/>
        <w:rPr>
          <w:rFonts w:ascii="Arial" w:hAnsi="Arial" w:cs="Arial"/>
          <w:b/>
          <w:szCs w:val="24"/>
        </w:rPr>
      </w:pPr>
    </w:p>
    <w:p w:rsidR="00CB70F6" w:rsidRPr="00BA2A0D" w:rsidRDefault="00E86027" w:rsidP="00BE2426">
      <w:pPr>
        <w:tabs>
          <w:tab w:val="left" w:pos="0"/>
          <w:tab w:val="left" w:pos="567"/>
        </w:tabs>
        <w:ind w:firstLine="426"/>
        <w:jc w:val="center"/>
        <w:rPr>
          <w:rFonts w:ascii="Arial" w:hAnsi="Arial" w:cs="Arial"/>
          <w:b/>
          <w:sz w:val="30"/>
          <w:szCs w:val="30"/>
        </w:rPr>
      </w:pPr>
      <w:r>
        <w:rPr>
          <w:rFonts w:ascii="Arial" w:hAnsi="Arial" w:cs="Arial"/>
          <w:b/>
          <w:sz w:val="30"/>
          <w:szCs w:val="30"/>
        </w:rPr>
        <w:t>Ο ΔΗΜΟΣ ΠΑΡΓΑΣ</w:t>
      </w:r>
    </w:p>
    <w:p w:rsidR="00CB70F6" w:rsidRPr="00B16EA3" w:rsidRDefault="00CB70F6" w:rsidP="00CB70F6">
      <w:pPr>
        <w:tabs>
          <w:tab w:val="left" w:pos="0"/>
          <w:tab w:val="left" w:pos="567"/>
        </w:tabs>
        <w:ind w:firstLine="426"/>
        <w:jc w:val="center"/>
        <w:rPr>
          <w:rFonts w:ascii="Arial" w:hAnsi="Arial" w:cs="Arial"/>
          <w:b/>
          <w:sz w:val="16"/>
          <w:szCs w:val="16"/>
        </w:rPr>
      </w:pPr>
    </w:p>
    <w:p w:rsidR="00CB70F6" w:rsidRPr="00BA2A0D" w:rsidRDefault="00CB70F6" w:rsidP="00CB70F6">
      <w:pPr>
        <w:tabs>
          <w:tab w:val="left" w:pos="0"/>
          <w:tab w:val="left" w:pos="567"/>
        </w:tabs>
        <w:ind w:firstLine="425"/>
        <w:rPr>
          <w:rFonts w:ascii="Arial" w:hAnsi="Arial" w:cs="Arial"/>
          <w:b/>
          <w:szCs w:val="24"/>
        </w:rPr>
      </w:pPr>
      <w:r w:rsidRPr="00BA2A0D">
        <w:rPr>
          <w:rFonts w:ascii="Arial" w:hAnsi="Arial" w:cs="Arial"/>
          <w:b/>
          <w:szCs w:val="24"/>
        </w:rPr>
        <w:t>Έχοντας υπόψη:</w:t>
      </w:r>
    </w:p>
    <w:p w:rsidR="00DD714A" w:rsidRPr="00626764" w:rsidRDefault="0095298C" w:rsidP="00DD714A">
      <w:pPr>
        <w:numPr>
          <w:ilvl w:val="0"/>
          <w:numId w:val="30"/>
        </w:numPr>
        <w:spacing w:before="120" w:line="288" w:lineRule="auto"/>
        <w:jc w:val="both"/>
        <w:rPr>
          <w:rFonts w:ascii="Arial" w:hAnsi="Arial" w:cs="Arial"/>
          <w:szCs w:val="24"/>
        </w:rPr>
      </w:pPr>
      <w:r>
        <w:rPr>
          <w:rFonts w:ascii="Arial" w:eastAsia="Andale Sans UI" w:hAnsi="Arial" w:cs="Arial"/>
          <w:kern w:val="2"/>
          <w:szCs w:val="24"/>
        </w:rPr>
        <w:t xml:space="preserve">Τις διατάξεις της παρ. 3 </w:t>
      </w:r>
      <w:r w:rsidR="005A0441" w:rsidRPr="00C058DB">
        <w:rPr>
          <w:rFonts w:ascii="Arial" w:eastAsia="Andale Sans UI" w:hAnsi="Arial" w:cs="Arial"/>
          <w:kern w:val="2"/>
          <w:szCs w:val="24"/>
        </w:rPr>
        <w:t xml:space="preserve">του άρθρου 21 </w:t>
      </w:r>
      <w:r w:rsidR="00DD714A" w:rsidRPr="00BA2A0D">
        <w:rPr>
          <w:rFonts w:ascii="Arial" w:hAnsi="Arial" w:cs="Arial"/>
          <w:szCs w:val="24"/>
        </w:rPr>
        <w:t>του Ν. 2190/1994</w:t>
      </w:r>
      <w:r w:rsidR="00DD714A" w:rsidRPr="002D1688">
        <w:rPr>
          <w:rFonts w:ascii="Arial" w:hAnsi="Arial" w:cs="Arial"/>
          <w:szCs w:val="24"/>
        </w:rPr>
        <w:t xml:space="preserve"> «Σύσταση ανεξάρτητης αρχής για την επιλογή προσωπικού και </w:t>
      </w:r>
      <w:r w:rsidR="00DD714A">
        <w:rPr>
          <w:rFonts w:ascii="Arial" w:hAnsi="Arial" w:cs="Arial"/>
          <w:szCs w:val="24"/>
        </w:rPr>
        <w:t xml:space="preserve">ρύθμιση θεμάτων διοίκησης» (ΦΕΚ </w:t>
      </w:r>
      <w:r w:rsidR="00DD714A" w:rsidRPr="002D1688">
        <w:rPr>
          <w:rFonts w:ascii="Arial" w:hAnsi="Arial" w:cs="Arial"/>
          <w:szCs w:val="24"/>
        </w:rPr>
        <w:t>28</w:t>
      </w:r>
      <w:r w:rsidR="00755F06">
        <w:rPr>
          <w:rFonts w:ascii="Arial" w:hAnsi="Arial" w:cs="Arial"/>
          <w:szCs w:val="24"/>
        </w:rPr>
        <w:t>/τ.Α’/3-</w:t>
      </w:r>
      <w:r w:rsidR="007C0E32">
        <w:rPr>
          <w:rFonts w:ascii="Arial" w:hAnsi="Arial" w:cs="Arial"/>
          <w:szCs w:val="24"/>
        </w:rPr>
        <w:t>3</w:t>
      </w:r>
      <w:r w:rsidR="00755F06">
        <w:rPr>
          <w:rFonts w:ascii="Arial" w:hAnsi="Arial" w:cs="Arial"/>
          <w:szCs w:val="24"/>
        </w:rPr>
        <w:t>-</w:t>
      </w:r>
      <w:r w:rsidR="00DD714A">
        <w:rPr>
          <w:rFonts w:ascii="Arial" w:hAnsi="Arial" w:cs="Arial"/>
          <w:szCs w:val="24"/>
        </w:rPr>
        <w:t>1994</w:t>
      </w:r>
      <w:r w:rsidR="00DD714A" w:rsidRPr="002D1688">
        <w:rPr>
          <w:rFonts w:ascii="Arial" w:hAnsi="Arial" w:cs="Arial"/>
          <w:szCs w:val="24"/>
        </w:rPr>
        <w:t>)</w:t>
      </w:r>
      <w:r w:rsidR="00DD714A" w:rsidRPr="00BA2A0D">
        <w:rPr>
          <w:rFonts w:ascii="Arial" w:hAnsi="Arial" w:cs="Arial"/>
          <w:szCs w:val="24"/>
        </w:rPr>
        <w:t xml:space="preserve">, </w:t>
      </w:r>
      <w:r w:rsidR="00DD714A">
        <w:rPr>
          <w:rFonts w:ascii="Arial" w:hAnsi="Arial" w:cs="Arial"/>
          <w:szCs w:val="24"/>
        </w:rPr>
        <w:t>όπως ισχύει</w:t>
      </w:r>
      <w:r w:rsidR="00671CFC" w:rsidRPr="00671CFC">
        <w:rPr>
          <w:rFonts w:ascii="Arial" w:hAnsi="Arial" w:cs="Arial"/>
          <w:szCs w:val="24"/>
        </w:rPr>
        <w:t>.</w:t>
      </w:r>
      <w:r w:rsidR="00DD714A">
        <w:rPr>
          <w:rFonts w:ascii="Arial" w:hAnsi="Arial" w:cs="Arial"/>
          <w:szCs w:val="24"/>
        </w:rPr>
        <w:t xml:space="preserve"> </w:t>
      </w:r>
    </w:p>
    <w:p w:rsidR="00626764" w:rsidRPr="00626764" w:rsidRDefault="00626764" w:rsidP="00626764">
      <w:pPr>
        <w:numPr>
          <w:ilvl w:val="0"/>
          <w:numId w:val="30"/>
        </w:numPr>
        <w:spacing w:before="120" w:line="288" w:lineRule="auto"/>
        <w:jc w:val="both"/>
        <w:rPr>
          <w:rFonts w:ascii="Arial" w:eastAsia="Andale Sans UI" w:hAnsi="Arial" w:cs="Arial"/>
          <w:kern w:val="2"/>
          <w:szCs w:val="24"/>
        </w:rPr>
      </w:pPr>
      <w:r w:rsidRPr="00626764">
        <w:rPr>
          <w:rFonts w:ascii="Arial" w:eastAsia="Andale Sans UI" w:hAnsi="Arial" w:cs="Arial"/>
          <w:kern w:val="2"/>
          <w:szCs w:val="24"/>
        </w:rPr>
        <w:t xml:space="preserve">Τις διατάξεις του άρθρου 74 του Ν. 4430/2016 «Κοινωνική και Αλληλέγγυα Οικονομία και ανάπτυξη των φορέων της και άλλες διατάξεις» (ΦΕΚ 205/τ.Α΄/31-10-2016). </w:t>
      </w:r>
    </w:p>
    <w:p w:rsidR="00DD714A" w:rsidRPr="00626764" w:rsidRDefault="00DD714A" w:rsidP="00626764">
      <w:pPr>
        <w:numPr>
          <w:ilvl w:val="0"/>
          <w:numId w:val="30"/>
        </w:numPr>
        <w:spacing w:before="120" w:line="288" w:lineRule="auto"/>
        <w:jc w:val="both"/>
        <w:rPr>
          <w:rFonts w:ascii="Arial" w:eastAsia="Andale Sans UI" w:hAnsi="Arial" w:cs="Arial"/>
          <w:kern w:val="2"/>
          <w:szCs w:val="24"/>
        </w:rPr>
      </w:pPr>
      <w:r w:rsidRPr="00626764">
        <w:rPr>
          <w:rFonts w:ascii="Arial" w:eastAsia="Andale Sans UI" w:hAnsi="Arial" w:cs="Arial"/>
          <w:kern w:val="2"/>
          <w:szCs w:val="24"/>
        </w:rPr>
        <w:t>Τις διατάξεις του Ν. 3852/2010 «Νέα Αρχιτεκτονική της Αυτοδιοίκησης και της Αποκεντρωμένης Διοίκησης-Πρόγραμμα Καλλικράτης» (ΦΕΚ 87/τ.Α’/7.6.2010), όπως έχουν τροποποιηθεί και ισχύουν.</w:t>
      </w:r>
    </w:p>
    <w:p w:rsidR="00DD714A" w:rsidRDefault="00DD714A" w:rsidP="00DD714A">
      <w:pPr>
        <w:numPr>
          <w:ilvl w:val="0"/>
          <w:numId w:val="30"/>
        </w:numPr>
        <w:spacing w:line="288" w:lineRule="auto"/>
        <w:jc w:val="both"/>
        <w:rPr>
          <w:rFonts w:ascii="Arial" w:hAnsi="Arial" w:cs="Arial"/>
          <w:szCs w:val="24"/>
        </w:rPr>
      </w:pPr>
      <w:r w:rsidRPr="00BB0FC4">
        <w:rPr>
          <w:rFonts w:ascii="Arial" w:hAnsi="Arial" w:cs="Arial"/>
          <w:szCs w:val="24"/>
        </w:rPr>
        <w:t>Τις διατάξεις του άρθρου ένατου του Ν. 4057/2012 «Πειθαρχικό Δίκαιο Δημοσίων Πολιτικών Διοικητικών Υπαλλήλων και Υπαλλήλων Νομικών Προ</w:t>
      </w:r>
      <w:r>
        <w:rPr>
          <w:rFonts w:ascii="Arial" w:hAnsi="Arial" w:cs="Arial"/>
          <w:szCs w:val="24"/>
        </w:rPr>
        <w:t>σώπων Δημοσίου Δικαίου» (ΦΕΚ 54/τ.Α’/14.3.2013</w:t>
      </w:r>
      <w:r w:rsidRPr="00BB0FC4">
        <w:rPr>
          <w:rFonts w:ascii="Arial" w:hAnsi="Arial" w:cs="Arial"/>
          <w:szCs w:val="24"/>
        </w:rPr>
        <w:t>).</w:t>
      </w:r>
    </w:p>
    <w:p w:rsidR="00DD714A" w:rsidRPr="00AD4C0C" w:rsidRDefault="00DD714A" w:rsidP="00DD714A">
      <w:pPr>
        <w:numPr>
          <w:ilvl w:val="0"/>
          <w:numId w:val="30"/>
        </w:numPr>
        <w:contextualSpacing/>
        <w:jc w:val="both"/>
        <w:rPr>
          <w:rFonts w:ascii="Arial" w:hAnsi="Arial" w:cs="Arial"/>
          <w:szCs w:val="24"/>
        </w:rPr>
      </w:pPr>
      <w:r w:rsidRPr="00FD007C">
        <w:rPr>
          <w:rFonts w:ascii="Arial" w:hAnsi="Arial" w:cs="Arial"/>
          <w:szCs w:val="24"/>
        </w:rPr>
        <w:t>Τις διατάξεις του Ν. 4250/</w:t>
      </w:r>
      <w:r>
        <w:rPr>
          <w:rFonts w:ascii="Arial" w:hAnsi="Arial" w:cs="Arial"/>
          <w:szCs w:val="24"/>
        </w:rPr>
        <w:t>2014 «Διοικητικές Απλουστεύσεις–</w:t>
      </w:r>
      <w:r w:rsidRPr="00794DF2">
        <w:rPr>
          <w:rFonts w:ascii="Arial" w:hAnsi="Arial" w:cs="Arial"/>
          <w:szCs w:val="24"/>
        </w:rPr>
        <w:t xml:space="preserve"> </w:t>
      </w:r>
      <w:r w:rsidRPr="00FD007C">
        <w:rPr>
          <w:rFonts w:ascii="Arial" w:hAnsi="Arial" w:cs="Arial"/>
          <w:szCs w:val="24"/>
        </w:rPr>
        <w:t>Καταργήσεις, Συγχωνεύσεις Νομικών Προσώπων κ</w:t>
      </w:r>
      <w:r>
        <w:rPr>
          <w:rFonts w:ascii="Arial" w:hAnsi="Arial" w:cs="Arial"/>
          <w:szCs w:val="24"/>
        </w:rPr>
        <w:t>αι Υπηρεσιών του Δημοσίου Τομέα</w:t>
      </w:r>
      <w:r w:rsidRPr="00FD007C">
        <w:rPr>
          <w:rFonts w:ascii="Arial" w:hAnsi="Arial" w:cs="Arial"/>
          <w:szCs w:val="24"/>
        </w:rPr>
        <w:t xml:space="preserve">– Τροποποίηση Διατάξεων του Π.Δ. 318/1992 </w:t>
      </w:r>
      <w:r w:rsidRPr="00312E78">
        <w:rPr>
          <w:rFonts w:ascii="Arial" w:hAnsi="Arial" w:cs="Arial"/>
          <w:szCs w:val="24"/>
        </w:rPr>
        <w:t>ΦΕΚ Α΄ 161</w:t>
      </w:r>
      <w:r w:rsidRPr="00FD007C">
        <w:rPr>
          <w:rFonts w:ascii="Arial" w:hAnsi="Arial" w:cs="Arial"/>
          <w:szCs w:val="24"/>
        </w:rPr>
        <w:t xml:space="preserve"> και λοιπές ρυθμίσεις» (ΦΕΚ 74/τ. Α΄/26-3-2014).</w:t>
      </w:r>
    </w:p>
    <w:p w:rsidR="00DD714A" w:rsidRDefault="00DD714A" w:rsidP="00DD714A">
      <w:pPr>
        <w:numPr>
          <w:ilvl w:val="0"/>
          <w:numId w:val="30"/>
        </w:numPr>
        <w:spacing w:line="288" w:lineRule="auto"/>
        <w:jc w:val="both"/>
        <w:rPr>
          <w:rFonts w:ascii="Arial" w:hAnsi="Arial" w:cs="Arial"/>
          <w:szCs w:val="24"/>
        </w:rPr>
      </w:pPr>
      <w:r w:rsidRPr="00D63EF4">
        <w:rPr>
          <w:rFonts w:ascii="Arial" w:hAnsi="Arial" w:cs="Arial"/>
          <w:szCs w:val="24"/>
        </w:rPr>
        <w:t>Τις διατάξεις του Ν.4314/2014 «α)</w:t>
      </w:r>
      <w:r>
        <w:rPr>
          <w:rFonts w:ascii="Arial" w:hAnsi="Arial" w:cs="Arial"/>
          <w:szCs w:val="24"/>
        </w:rPr>
        <w:t xml:space="preserve"> </w:t>
      </w:r>
      <w:r w:rsidRPr="00D63EF4">
        <w:rPr>
          <w:rFonts w:ascii="Arial" w:hAnsi="Arial" w:cs="Arial"/>
          <w:szCs w:val="24"/>
        </w:rPr>
        <w:t>Για τη διαχείριση, τον έλεγχο και την εφαρμογή αναπτυξιακών παρεμβάσεων για την προγραμματική περίοδο 2014-2020,</w:t>
      </w:r>
      <w:r>
        <w:rPr>
          <w:rFonts w:ascii="Arial" w:hAnsi="Arial" w:cs="Arial"/>
          <w:szCs w:val="24"/>
        </w:rPr>
        <w:t xml:space="preserve"> </w:t>
      </w:r>
      <w:r w:rsidRPr="00D63EF4">
        <w:rPr>
          <w:rFonts w:ascii="Arial" w:hAnsi="Arial" w:cs="Arial"/>
          <w:szCs w:val="24"/>
        </w:rPr>
        <w:t>β)</w:t>
      </w:r>
      <w:r>
        <w:rPr>
          <w:rFonts w:ascii="Arial" w:hAnsi="Arial" w:cs="Arial"/>
          <w:szCs w:val="24"/>
        </w:rPr>
        <w:t xml:space="preserve"> </w:t>
      </w:r>
      <w:r w:rsidRPr="00D63EF4">
        <w:rPr>
          <w:rFonts w:ascii="Arial" w:hAnsi="Arial" w:cs="Arial"/>
          <w:szCs w:val="24"/>
        </w:rPr>
        <w:t xml:space="preserve">Ενσωμάτωση της Οδηγίας 2012/17 του Ευρωπαϊκού Κοινοβουλίου και του </w:t>
      </w:r>
      <w:r w:rsidRPr="00D63EF4">
        <w:rPr>
          <w:rFonts w:ascii="Arial" w:hAnsi="Arial" w:cs="Arial"/>
          <w:szCs w:val="24"/>
        </w:rPr>
        <w:lastRenderedPageBreak/>
        <w:t>Συμβουλίου της 13</w:t>
      </w:r>
      <w:r w:rsidRPr="00D63EF4">
        <w:rPr>
          <w:rFonts w:ascii="Arial" w:hAnsi="Arial" w:cs="Arial"/>
          <w:szCs w:val="24"/>
          <w:vertAlign w:val="superscript"/>
        </w:rPr>
        <w:t>ης</w:t>
      </w:r>
      <w:r w:rsidRPr="00D63EF4">
        <w:rPr>
          <w:rFonts w:ascii="Arial" w:hAnsi="Arial" w:cs="Arial"/>
          <w:szCs w:val="24"/>
        </w:rPr>
        <w:t xml:space="preserve"> Ιουνίου 2012</w:t>
      </w:r>
      <w:r>
        <w:rPr>
          <w:rFonts w:ascii="Arial" w:hAnsi="Arial" w:cs="Arial"/>
          <w:szCs w:val="24"/>
        </w:rPr>
        <w:t xml:space="preserve"> </w:t>
      </w:r>
      <w:r w:rsidRPr="00D63EF4">
        <w:rPr>
          <w:rFonts w:ascii="Arial" w:hAnsi="Arial" w:cs="Arial"/>
          <w:szCs w:val="24"/>
        </w:rPr>
        <w:t>(</w:t>
      </w:r>
      <w:r w:rsidRPr="00D63EF4">
        <w:rPr>
          <w:rFonts w:ascii="Arial" w:hAnsi="Arial" w:cs="Arial"/>
          <w:szCs w:val="24"/>
          <w:lang w:val="en-US"/>
        </w:rPr>
        <w:t>EEL</w:t>
      </w:r>
      <w:r w:rsidRPr="00D63EF4">
        <w:rPr>
          <w:rFonts w:ascii="Arial" w:hAnsi="Arial" w:cs="Arial"/>
          <w:szCs w:val="24"/>
        </w:rPr>
        <w:t>156/16.6.2012)</w:t>
      </w:r>
      <w:r>
        <w:rPr>
          <w:rFonts w:ascii="Arial" w:hAnsi="Arial" w:cs="Arial"/>
          <w:szCs w:val="24"/>
        </w:rPr>
        <w:t xml:space="preserve"> </w:t>
      </w:r>
      <w:r w:rsidRPr="00D63EF4">
        <w:rPr>
          <w:rFonts w:ascii="Arial" w:hAnsi="Arial" w:cs="Arial"/>
          <w:szCs w:val="24"/>
        </w:rPr>
        <w:t>στο Ελληνικό δίκαιο, τροποποίηση του Ν.3419/2005</w:t>
      </w:r>
      <w:r>
        <w:rPr>
          <w:rFonts w:ascii="Arial" w:hAnsi="Arial" w:cs="Arial"/>
          <w:szCs w:val="24"/>
        </w:rPr>
        <w:t xml:space="preserve"> </w:t>
      </w:r>
      <w:r w:rsidRPr="00D63EF4">
        <w:rPr>
          <w:rFonts w:ascii="Arial" w:hAnsi="Arial" w:cs="Arial"/>
          <w:szCs w:val="24"/>
        </w:rPr>
        <w:t>(Α297) και άλλες διατάξεις»(ΦΕΚ265/τ.Α΄/23-12-014).</w:t>
      </w:r>
    </w:p>
    <w:p w:rsidR="00DD714A" w:rsidRDefault="00DD714A" w:rsidP="00DD714A">
      <w:pPr>
        <w:numPr>
          <w:ilvl w:val="0"/>
          <w:numId w:val="30"/>
        </w:numPr>
        <w:spacing w:line="288" w:lineRule="auto"/>
        <w:jc w:val="both"/>
        <w:rPr>
          <w:rFonts w:ascii="Arial" w:hAnsi="Arial" w:cs="Arial"/>
          <w:szCs w:val="24"/>
        </w:rPr>
      </w:pPr>
      <w:r>
        <w:rPr>
          <w:rFonts w:ascii="Arial" w:hAnsi="Arial" w:cs="Arial"/>
          <w:szCs w:val="24"/>
        </w:rPr>
        <w:t>Τις διατάξεις της παρ.</w:t>
      </w:r>
      <w:r w:rsidR="00662A63">
        <w:rPr>
          <w:rFonts w:ascii="Arial" w:hAnsi="Arial" w:cs="Arial"/>
          <w:szCs w:val="24"/>
        </w:rPr>
        <w:t xml:space="preserve"> </w:t>
      </w:r>
      <w:r>
        <w:rPr>
          <w:rFonts w:ascii="Arial" w:hAnsi="Arial" w:cs="Arial"/>
          <w:szCs w:val="24"/>
        </w:rPr>
        <w:t>5 του άρθρου 14 του Ν.4403/2016 (ΦΕΚ 125/τ.Α΄/7-7-2016).</w:t>
      </w:r>
    </w:p>
    <w:p w:rsidR="00CE29FB" w:rsidRDefault="00470003" w:rsidP="00643009">
      <w:pPr>
        <w:numPr>
          <w:ilvl w:val="0"/>
          <w:numId w:val="30"/>
        </w:numPr>
        <w:tabs>
          <w:tab w:val="left" w:pos="567"/>
          <w:tab w:val="num" w:pos="1134"/>
        </w:tabs>
        <w:spacing w:line="288" w:lineRule="auto"/>
        <w:rPr>
          <w:rFonts w:ascii="Arial" w:hAnsi="Arial" w:cs="Arial"/>
          <w:szCs w:val="24"/>
        </w:rPr>
      </w:pPr>
      <w:r>
        <w:rPr>
          <w:rFonts w:ascii="Arial" w:hAnsi="Arial" w:cs="Arial"/>
          <w:szCs w:val="24"/>
        </w:rPr>
        <w:t xml:space="preserve">Την αριθμ. πρωτ. </w:t>
      </w:r>
      <w:r w:rsidRPr="008404A8">
        <w:rPr>
          <w:rFonts w:ascii="Arial" w:hAnsi="Arial" w:cs="Arial"/>
          <w:b/>
          <w:szCs w:val="24"/>
        </w:rPr>
        <w:t>26/18-1-2017</w:t>
      </w:r>
      <w:r>
        <w:rPr>
          <w:rFonts w:ascii="Arial" w:hAnsi="Arial" w:cs="Arial"/>
          <w:szCs w:val="24"/>
        </w:rPr>
        <w:t xml:space="preserve"> απόφαση </w:t>
      </w:r>
      <w:r w:rsidR="00386244">
        <w:rPr>
          <w:rFonts w:ascii="Arial" w:hAnsi="Arial" w:cs="Arial"/>
          <w:szCs w:val="24"/>
        </w:rPr>
        <w:t>του Περιφερειάρχη Ηπείρου με θέμα</w:t>
      </w:r>
      <w:r w:rsidR="00386244" w:rsidRPr="00386244">
        <w:rPr>
          <w:rFonts w:ascii="Arial" w:hAnsi="Arial" w:cs="Arial"/>
          <w:szCs w:val="24"/>
        </w:rPr>
        <w:t xml:space="preserve">: </w:t>
      </w:r>
      <w:r w:rsidR="00386244">
        <w:rPr>
          <w:rFonts w:ascii="Arial" w:hAnsi="Arial" w:cs="Arial"/>
          <w:szCs w:val="24"/>
        </w:rPr>
        <w:t>«Ένταξη</w:t>
      </w:r>
      <w:r>
        <w:rPr>
          <w:rFonts w:ascii="Arial" w:hAnsi="Arial" w:cs="Arial"/>
          <w:szCs w:val="24"/>
        </w:rPr>
        <w:t xml:space="preserve"> της Π</w:t>
      </w:r>
      <w:r w:rsidR="00386244">
        <w:rPr>
          <w:rFonts w:ascii="Arial" w:hAnsi="Arial" w:cs="Arial"/>
          <w:szCs w:val="24"/>
        </w:rPr>
        <w:t xml:space="preserve">ράξης </w:t>
      </w:r>
      <w:r w:rsidR="00386244" w:rsidRPr="00386244">
        <w:rPr>
          <w:rFonts w:ascii="Arial" w:hAnsi="Arial" w:cs="Arial"/>
          <w:szCs w:val="24"/>
        </w:rPr>
        <w:t>“</w:t>
      </w:r>
      <w:r w:rsidR="00CE29FB">
        <w:rPr>
          <w:rFonts w:ascii="Arial" w:hAnsi="Arial" w:cs="Arial"/>
          <w:szCs w:val="24"/>
        </w:rPr>
        <w:t xml:space="preserve">Δομή παροχής βασικών αγαθών: Κοινωνικό Παντοπωλείο </w:t>
      </w:r>
      <w:r w:rsidR="00386244">
        <w:rPr>
          <w:rFonts w:ascii="Arial" w:hAnsi="Arial" w:cs="Arial"/>
          <w:szCs w:val="24"/>
        </w:rPr>
        <w:t>Δήμου Πάργας</w:t>
      </w:r>
      <w:r w:rsidR="00386244" w:rsidRPr="00386244">
        <w:rPr>
          <w:rFonts w:ascii="Arial" w:hAnsi="Arial" w:cs="Arial"/>
          <w:szCs w:val="24"/>
        </w:rPr>
        <w:t>”</w:t>
      </w:r>
      <w:r w:rsidR="00CE29FB">
        <w:rPr>
          <w:rFonts w:ascii="Arial" w:hAnsi="Arial" w:cs="Arial"/>
          <w:szCs w:val="24"/>
        </w:rPr>
        <w:t xml:space="preserve"> με κωδικό ΟΠΣ 500253</w:t>
      </w:r>
      <w:r>
        <w:rPr>
          <w:rFonts w:ascii="Arial" w:hAnsi="Arial" w:cs="Arial"/>
          <w:szCs w:val="24"/>
        </w:rPr>
        <w:t xml:space="preserve">6  στο Επιχειρησιακό Πρόγραμμα </w:t>
      </w:r>
      <w:r w:rsidR="00386244" w:rsidRPr="00386244">
        <w:rPr>
          <w:rFonts w:ascii="Arial" w:hAnsi="Arial" w:cs="Arial"/>
          <w:szCs w:val="24"/>
        </w:rPr>
        <w:t>“</w:t>
      </w:r>
      <w:r w:rsidR="00CE29FB">
        <w:rPr>
          <w:rFonts w:ascii="Arial" w:hAnsi="Arial" w:cs="Arial"/>
          <w:szCs w:val="24"/>
        </w:rPr>
        <w:t>Ήπειρος 2014-2020</w:t>
      </w:r>
      <w:r w:rsidR="00386244" w:rsidRPr="00386244">
        <w:rPr>
          <w:rFonts w:ascii="Arial" w:hAnsi="Arial" w:cs="Arial"/>
          <w:szCs w:val="24"/>
        </w:rPr>
        <w:t>”</w:t>
      </w:r>
      <w:r w:rsidR="008523F7">
        <w:rPr>
          <w:rFonts w:ascii="Arial" w:hAnsi="Arial" w:cs="Arial"/>
          <w:szCs w:val="24"/>
        </w:rPr>
        <w:t>»</w:t>
      </w:r>
      <w:r w:rsidR="00110FA4" w:rsidRPr="00110FA4">
        <w:rPr>
          <w:rFonts w:ascii="Arial" w:hAnsi="Arial" w:cs="Arial"/>
          <w:szCs w:val="24"/>
        </w:rPr>
        <w:t>.</w:t>
      </w:r>
    </w:p>
    <w:p w:rsidR="00A301A5" w:rsidRDefault="00A301A5" w:rsidP="008404A8">
      <w:pPr>
        <w:pStyle w:val="af1"/>
        <w:numPr>
          <w:ilvl w:val="0"/>
          <w:numId w:val="30"/>
        </w:numPr>
        <w:jc w:val="both"/>
        <w:rPr>
          <w:rFonts w:ascii="Arial" w:hAnsi="Arial" w:cs="Arial"/>
          <w:szCs w:val="24"/>
        </w:rPr>
      </w:pPr>
      <w:r w:rsidRPr="00E07ABD">
        <w:rPr>
          <w:rFonts w:ascii="Arial" w:hAnsi="Arial" w:cs="Arial"/>
          <w:szCs w:val="24"/>
        </w:rPr>
        <w:t xml:space="preserve">Την υπ' αριθμ. </w:t>
      </w:r>
      <w:r w:rsidR="00AF7622" w:rsidRPr="00AF7622">
        <w:rPr>
          <w:rFonts w:ascii="Arial" w:hAnsi="Arial" w:cs="Arial"/>
          <w:b/>
          <w:szCs w:val="24"/>
        </w:rPr>
        <w:t>31</w:t>
      </w:r>
      <w:r w:rsidR="00AF7622">
        <w:rPr>
          <w:rFonts w:ascii="Arial" w:hAnsi="Arial" w:cs="Arial"/>
          <w:b/>
          <w:szCs w:val="24"/>
        </w:rPr>
        <w:t>/28-</w:t>
      </w:r>
      <w:r w:rsidR="00AF7622" w:rsidRPr="00AF7622">
        <w:rPr>
          <w:rFonts w:ascii="Arial" w:hAnsi="Arial" w:cs="Arial"/>
          <w:b/>
          <w:szCs w:val="24"/>
        </w:rPr>
        <w:t>2</w:t>
      </w:r>
      <w:r w:rsidR="004D258C" w:rsidRPr="00996F88">
        <w:rPr>
          <w:rFonts w:ascii="Arial" w:hAnsi="Arial" w:cs="Arial"/>
          <w:b/>
          <w:szCs w:val="24"/>
        </w:rPr>
        <w:t>-2017</w:t>
      </w:r>
      <w:r w:rsidR="004D258C">
        <w:rPr>
          <w:rFonts w:ascii="Arial" w:hAnsi="Arial" w:cs="Arial"/>
          <w:szCs w:val="24"/>
        </w:rPr>
        <w:t xml:space="preserve"> Απόφαση</w:t>
      </w:r>
      <w:r w:rsidR="008404A8">
        <w:rPr>
          <w:rFonts w:ascii="Arial" w:hAnsi="Arial" w:cs="Arial"/>
          <w:szCs w:val="24"/>
        </w:rPr>
        <w:t xml:space="preserve"> του Δημοτικού Συμβουλίου του Δήμου Πάργας με θέμα</w:t>
      </w:r>
      <w:r w:rsidR="008404A8" w:rsidRPr="008404A8">
        <w:rPr>
          <w:rFonts w:ascii="Arial" w:hAnsi="Arial" w:cs="Arial"/>
          <w:szCs w:val="24"/>
        </w:rPr>
        <w:t xml:space="preserve">: </w:t>
      </w:r>
      <w:r w:rsidR="00A76BC0">
        <w:rPr>
          <w:rFonts w:ascii="Arial" w:hAnsi="Arial" w:cs="Arial"/>
          <w:szCs w:val="24"/>
        </w:rPr>
        <w:t>«</w:t>
      </w:r>
      <w:r w:rsidR="00AF7622">
        <w:rPr>
          <w:rFonts w:ascii="Arial" w:hAnsi="Arial" w:cs="Arial"/>
          <w:szCs w:val="24"/>
        </w:rPr>
        <w:t xml:space="preserve">Πρόσληψη προσωπικού για τη λειτουργία του Κοινωνικού Παντοπωλείου Δήμου Πάργας» όπως τροποποιήθηκε από την υπ’ αριθμ. </w:t>
      </w:r>
      <w:r w:rsidR="00AF7622" w:rsidRPr="00AF7622">
        <w:rPr>
          <w:rFonts w:ascii="Arial" w:hAnsi="Arial" w:cs="Arial"/>
          <w:b/>
          <w:szCs w:val="24"/>
        </w:rPr>
        <w:t>43/28-3-2017</w:t>
      </w:r>
      <w:r w:rsidR="007F02B7">
        <w:rPr>
          <w:rFonts w:ascii="Arial" w:hAnsi="Arial" w:cs="Arial"/>
          <w:szCs w:val="24"/>
        </w:rPr>
        <w:t xml:space="preserve"> </w:t>
      </w:r>
      <w:r w:rsidR="00AF7622">
        <w:rPr>
          <w:rFonts w:ascii="Arial" w:hAnsi="Arial" w:cs="Arial"/>
          <w:szCs w:val="24"/>
        </w:rPr>
        <w:t>Απόφαση του Δημοτικού Συμβουλίου Πάργας</w:t>
      </w:r>
      <w:r w:rsidR="007F02B7" w:rsidRPr="007F02B7">
        <w:rPr>
          <w:rFonts w:ascii="Arial" w:hAnsi="Arial" w:cs="Arial"/>
          <w:szCs w:val="24"/>
        </w:rPr>
        <w:t xml:space="preserve"> </w:t>
      </w:r>
      <w:r w:rsidR="00632F7A">
        <w:rPr>
          <w:rFonts w:ascii="Arial" w:hAnsi="Arial" w:cs="Arial"/>
          <w:szCs w:val="24"/>
        </w:rPr>
        <w:t>με θέμα</w:t>
      </w:r>
      <w:r w:rsidR="00632F7A" w:rsidRPr="008404A8">
        <w:rPr>
          <w:rFonts w:ascii="Arial" w:hAnsi="Arial" w:cs="Arial"/>
          <w:szCs w:val="24"/>
        </w:rPr>
        <w:t xml:space="preserve">: </w:t>
      </w:r>
      <w:r w:rsidR="00632F7A">
        <w:rPr>
          <w:rFonts w:ascii="Arial" w:hAnsi="Arial" w:cs="Arial"/>
          <w:szCs w:val="24"/>
        </w:rPr>
        <w:t xml:space="preserve">«Τροποποίηση της υπ’ αριθμ. 31/2017 Α.Δ.Σ. </w:t>
      </w:r>
      <w:r w:rsidR="00BA1AF0">
        <w:rPr>
          <w:rFonts w:ascii="Arial" w:hAnsi="Arial" w:cs="Arial"/>
          <w:szCs w:val="24"/>
        </w:rPr>
        <w:t xml:space="preserve">ως </w:t>
      </w:r>
      <w:r w:rsidR="00AF7622">
        <w:rPr>
          <w:rFonts w:ascii="Arial" w:hAnsi="Arial" w:cs="Arial"/>
          <w:szCs w:val="24"/>
        </w:rPr>
        <w:t>προς την εξειδίκευση των θέσεων</w:t>
      </w:r>
      <w:r w:rsidR="00632F7A">
        <w:rPr>
          <w:rFonts w:ascii="Arial" w:hAnsi="Arial" w:cs="Arial"/>
          <w:szCs w:val="24"/>
        </w:rPr>
        <w:t>»</w:t>
      </w:r>
      <w:r w:rsidR="00BA1AF0">
        <w:rPr>
          <w:rFonts w:ascii="Arial" w:hAnsi="Arial" w:cs="Arial"/>
          <w:szCs w:val="24"/>
        </w:rPr>
        <w:t>.</w:t>
      </w:r>
    </w:p>
    <w:p w:rsidR="00CB70F6" w:rsidRPr="001A3AE9" w:rsidRDefault="0052666D" w:rsidP="00BA5BBE">
      <w:pPr>
        <w:numPr>
          <w:ilvl w:val="0"/>
          <w:numId w:val="30"/>
        </w:numPr>
        <w:jc w:val="both"/>
        <w:rPr>
          <w:rFonts w:ascii="Arial" w:hAnsi="Arial" w:cs="Arial"/>
        </w:rPr>
      </w:pPr>
      <w:r>
        <w:rPr>
          <w:rFonts w:ascii="Arial" w:hAnsi="Arial" w:cs="Arial"/>
        </w:rPr>
        <w:t>Την υπ’</w:t>
      </w:r>
      <w:r w:rsidR="001A72F3">
        <w:rPr>
          <w:rFonts w:ascii="Arial" w:hAnsi="Arial" w:cs="Arial"/>
        </w:rPr>
        <w:t xml:space="preserve"> </w:t>
      </w:r>
      <w:r>
        <w:rPr>
          <w:rFonts w:ascii="Arial" w:hAnsi="Arial" w:cs="Arial"/>
        </w:rPr>
        <w:t>άριθ. π</w:t>
      </w:r>
      <w:r w:rsidR="001369A7" w:rsidRPr="001A3AE9">
        <w:rPr>
          <w:rFonts w:ascii="Arial" w:hAnsi="Arial" w:cs="Arial"/>
        </w:rPr>
        <w:t xml:space="preserve">ρωτ. </w:t>
      </w:r>
      <w:r w:rsidR="007342C5">
        <w:rPr>
          <w:rFonts w:ascii="Arial" w:hAnsi="Arial" w:cs="Arial"/>
          <w:b/>
        </w:rPr>
        <w:t>4428/10-</w:t>
      </w:r>
      <w:r w:rsidR="001369A7" w:rsidRPr="007342C5">
        <w:rPr>
          <w:rFonts w:ascii="Arial" w:hAnsi="Arial" w:cs="Arial"/>
          <w:b/>
        </w:rPr>
        <w:t>5-2017</w:t>
      </w:r>
      <w:r w:rsidR="0090289A">
        <w:rPr>
          <w:rFonts w:ascii="Arial" w:hAnsi="Arial" w:cs="Arial"/>
        </w:rPr>
        <w:t xml:space="preserve"> </w:t>
      </w:r>
      <w:r w:rsidR="001A72F3">
        <w:rPr>
          <w:rFonts w:ascii="Arial" w:hAnsi="Arial" w:cs="Arial"/>
        </w:rPr>
        <w:t>Β</w:t>
      </w:r>
      <w:r w:rsidR="001A72F3" w:rsidRPr="001A3AE9">
        <w:rPr>
          <w:rFonts w:ascii="Arial" w:hAnsi="Arial" w:cs="Arial"/>
        </w:rPr>
        <w:t>εβαίωση</w:t>
      </w:r>
      <w:r w:rsidR="001369A7" w:rsidRPr="001A3AE9">
        <w:rPr>
          <w:rFonts w:ascii="Arial" w:hAnsi="Arial" w:cs="Arial"/>
        </w:rPr>
        <w:t xml:space="preserve"> του </w:t>
      </w:r>
      <w:r w:rsidR="00643009" w:rsidRPr="001A3AE9">
        <w:rPr>
          <w:rFonts w:ascii="Arial" w:hAnsi="Arial" w:cs="Arial"/>
        </w:rPr>
        <w:t>προϊστάμενου</w:t>
      </w:r>
      <w:r w:rsidR="001369A7" w:rsidRPr="001A3AE9">
        <w:rPr>
          <w:rFonts w:ascii="Arial" w:hAnsi="Arial" w:cs="Arial"/>
        </w:rPr>
        <w:t xml:space="preserve"> της οικονομικής υπηρεσίας του Δήμου Πάργας, περί ύπαρξης πιστώσεων για την κάλυψη της δαπάνης μισθοδοσίας  του υπό πρόσληψη προσωπικού της παρούσας ανακοίνωσης.</w:t>
      </w:r>
    </w:p>
    <w:p w:rsidR="00CB70F6" w:rsidRPr="002B07EC" w:rsidRDefault="00CB70F6" w:rsidP="00BA5BBE">
      <w:pPr>
        <w:tabs>
          <w:tab w:val="left" w:pos="0"/>
          <w:tab w:val="left" w:pos="567"/>
        </w:tabs>
        <w:jc w:val="both"/>
        <w:rPr>
          <w:rFonts w:ascii="Arial" w:hAnsi="Arial" w:cs="Arial"/>
          <w:b/>
          <w:sz w:val="16"/>
          <w:szCs w:val="16"/>
        </w:rPr>
      </w:pPr>
    </w:p>
    <w:p w:rsidR="00CB70F6" w:rsidRPr="004D754C" w:rsidRDefault="00CB70F6" w:rsidP="00297748">
      <w:pPr>
        <w:tabs>
          <w:tab w:val="left" w:pos="0"/>
          <w:tab w:val="left" w:pos="567"/>
        </w:tabs>
        <w:spacing w:before="120"/>
        <w:jc w:val="center"/>
        <w:rPr>
          <w:rFonts w:ascii="Arial" w:hAnsi="Arial" w:cs="Arial"/>
          <w:b/>
          <w:szCs w:val="24"/>
          <w:u w:val="single"/>
        </w:rPr>
      </w:pPr>
      <w:r w:rsidRPr="004D754C">
        <w:rPr>
          <w:rFonts w:ascii="Arial" w:hAnsi="Arial" w:cs="Arial"/>
          <w:b/>
          <w:szCs w:val="24"/>
          <w:u w:val="single"/>
        </w:rPr>
        <w:t>Ανακοινώνει</w:t>
      </w:r>
    </w:p>
    <w:p w:rsidR="00CB70F6" w:rsidRPr="004D754C" w:rsidRDefault="00CB70F6" w:rsidP="00CB70F6">
      <w:pPr>
        <w:tabs>
          <w:tab w:val="left" w:pos="0"/>
          <w:tab w:val="left" w:pos="567"/>
        </w:tabs>
        <w:jc w:val="center"/>
        <w:rPr>
          <w:rFonts w:ascii="Arial" w:hAnsi="Arial" w:cs="Arial"/>
          <w:b/>
          <w:szCs w:val="24"/>
          <w:u w:val="single"/>
        </w:rPr>
      </w:pPr>
    </w:p>
    <w:p w:rsidR="00CB70F6" w:rsidRPr="004D754C" w:rsidRDefault="00CB70F6" w:rsidP="00CB70F6">
      <w:pPr>
        <w:tabs>
          <w:tab w:val="left" w:pos="0"/>
          <w:tab w:val="left" w:pos="567"/>
        </w:tabs>
        <w:jc w:val="both"/>
        <w:rPr>
          <w:rFonts w:ascii="Arial" w:hAnsi="Arial" w:cs="Arial"/>
          <w:b/>
          <w:szCs w:val="24"/>
        </w:rPr>
      </w:pPr>
      <w:r w:rsidRPr="004D754C">
        <w:rPr>
          <w:rFonts w:ascii="Arial" w:hAnsi="Arial" w:cs="Arial"/>
          <w:b/>
          <w:szCs w:val="24"/>
        </w:rPr>
        <w:t xml:space="preserve">Την πρόσληψη, με σύμβαση εργασίας ιδιωτικού δικαίου </w:t>
      </w:r>
      <w:r w:rsidR="005E0A88" w:rsidRPr="004D754C">
        <w:rPr>
          <w:rFonts w:ascii="Arial" w:hAnsi="Arial" w:cs="Arial"/>
          <w:b/>
          <w:szCs w:val="24"/>
        </w:rPr>
        <w:t xml:space="preserve">ορισμένου χρόνου, συνολικά δύο </w:t>
      </w:r>
      <w:r w:rsidRPr="004D754C">
        <w:rPr>
          <w:rFonts w:ascii="Arial" w:hAnsi="Arial" w:cs="Arial"/>
          <w:b/>
          <w:szCs w:val="24"/>
        </w:rPr>
        <w:t>(</w:t>
      </w:r>
      <w:r w:rsidR="005E0A88" w:rsidRPr="004D754C">
        <w:rPr>
          <w:rFonts w:ascii="Arial" w:hAnsi="Arial" w:cs="Arial"/>
          <w:b/>
          <w:szCs w:val="24"/>
        </w:rPr>
        <w:t>2</w:t>
      </w:r>
      <w:r w:rsidRPr="004D754C">
        <w:rPr>
          <w:rFonts w:ascii="Arial" w:hAnsi="Arial" w:cs="Arial"/>
          <w:b/>
          <w:szCs w:val="24"/>
        </w:rPr>
        <w:t xml:space="preserve">) ατόμων για την υλοποίηση </w:t>
      </w:r>
      <w:r w:rsidR="002A66FF">
        <w:rPr>
          <w:rFonts w:ascii="Arial" w:hAnsi="Arial" w:cs="Arial"/>
          <w:b/>
          <w:szCs w:val="24"/>
        </w:rPr>
        <w:t>πράξης</w:t>
      </w:r>
      <w:r w:rsidRPr="004D754C">
        <w:rPr>
          <w:rFonts w:ascii="Arial" w:hAnsi="Arial" w:cs="Arial"/>
          <w:b/>
          <w:szCs w:val="24"/>
        </w:rPr>
        <w:t xml:space="preserve"> «</w:t>
      </w:r>
      <w:r w:rsidR="002A66FF">
        <w:rPr>
          <w:rFonts w:ascii="Arial" w:hAnsi="Arial" w:cs="Arial"/>
          <w:b/>
          <w:szCs w:val="24"/>
        </w:rPr>
        <w:t>Δομή Παροχής Β</w:t>
      </w:r>
      <w:r w:rsidR="005E0A88" w:rsidRPr="004D754C">
        <w:rPr>
          <w:rFonts w:ascii="Arial" w:hAnsi="Arial" w:cs="Arial"/>
          <w:b/>
          <w:szCs w:val="24"/>
        </w:rPr>
        <w:t>ασικών αγαθών: Κοινωνικό Παντοπωλείο</w:t>
      </w:r>
      <w:r w:rsidRPr="004D754C">
        <w:rPr>
          <w:rFonts w:ascii="Arial" w:hAnsi="Arial" w:cs="Arial"/>
          <w:b/>
          <w:szCs w:val="24"/>
        </w:rPr>
        <w:t>»</w:t>
      </w:r>
      <w:r w:rsidR="002A6B94" w:rsidRPr="004D754C">
        <w:rPr>
          <w:rFonts w:ascii="Arial" w:hAnsi="Arial" w:cs="Arial"/>
          <w:b/>
          <w:szCs w:val="24"/>
        </w:rPr>
        <w:t xml:space="preserve"> </w:t>
      </w:r>
      <w:r w:rsidRPr="004D754C">
        <w:rPr>
          <w:rFonts w:ascii="Arial" w:hAnsi="Arial" w:cs="Arial"/>
          <w:b/>
          <w:szCs w:val="24"/>
        </w:rPr>
        <w:t>τ</w:t>
      </w:r>
      <w:r w:rsidR="002A6B94" w:rsidRPr="004D754C">
        <w:rPr>
          <w:rFonts w:ascii="Arial" w:hAnsi="Arial" w:cs="Arial"/>
          <w:b/>
          <w:szCs w:val="24"/>
        </w:rPr>
        <w:t xml:space="preserve">ου Δήμου Πάργας </w:t>
      </w:r>
      <w:r w:rsidR="002A66FF">
        <w:rPr>
          <w:rFonts w:ascii="Arial" w:hAnsi="Arial" w:cs="Arial"/>
          <w:b/>
          <w:szCs w:val="24"/>
        </w:rPr>
        <w:t>στον άξονα προτεραιότητας «Ανάπτυξη</w:t>
      </w:r>
      <w:r w:rsidR="00177B22">
        <w:rPr>
          <w:rFonts w:ascii="Arial" w:hAnsi="Arial" w:cs="Arial"/>
          <w:b/>
          <w:szCs w:val="24"/>
        </w:rPr>
        <w:t xml:space="preserve"> Ανθρώπινου Δυναμικού,</w:t>
      </w:r>
      <w:r w:rsidR="00177B22" w:rsidRPr="00177B22">
        <w:rPr>
          <w:rFonts w:ascii="Arial" w:hAnsi="Arial" w:cs="Arial"/>
          <w:b/>
          <w:szCs w:val="24"/>
        </w:rPr>
        <w:t xml:space="preserve"> </w:t>
      </w:r>
      <w:r w:rsidR="002A66FF">
        <w:rPr>
          <w:rFonts w:ascii="Arial" w:hAnsi="Arial" w:cs="Arial"/>
          <w:b/>
          <w:szCs w:val="24"/>
        </w:rPr>
        <w:t>Κοινωνική Ένταξη και καταπολέμηση διακρίσεων» του Επιχειρησιακού Προγράμματος «Ήπειρος 2014-2020», με κωδικό ΟΠΣ (</w:t>
      </w:r>
      <w:r w:rsidR="002A66FF">
        <w:rPr>
          <w:rFonts w:ascii="Arial" w:hAnsi="Arial" w:cs="Arial"/>
          <w:b/>
          <w:szCs w:val="24"/>
          <w:lang w:val="en-US"/>
        </w:rPr>
        <w:t>MIS</w:t>
      </w:r>
      <w:r w:rsidR="002A66FF" w:rsidRPr="002A66FF">
        <w:rPr>
          <w:rFonts w:ascii="Arial" w:hAnsi="Arial" w:cs="Arial"/>
          <w:b/>
          <w:szCs w:val="24"/>
        </w:rPr>
        <w:t>) 5002536,</w:t>
      </w:r>
      <w:r w:rsidR="00F75CB8">
        <w:rPr>
          <w:rFonts w:ascii="Arial" w:hAnsi="Arial" w:cs="Arial"/>
          <w:b/>
          <w:szCs w:val="24"/>
        </w:rPr>
        <w:t xml:space="preserve"> με τίτλο «Δομές Παροχής Βασικών Αγαθών</w:t>
      </w:r>
      <w:r w:rsidR="00F75CB8" w:rsidRPr="00F75CB8">
        <w:rPr>
          <w:rFonts w:ascii="Arial" w:hAnsi="Arial" w:cs="Arial"/>
          <w:b/>
          <w:szCs w:val="24"/>
        </w:rPr>
        <w:t xml:space="preserve">: </w:t>
      </w:r>
      <w:r w:rsidR="00F75CB8">
        <w:rPr>
          <w:rFonts w:ascii="Arial" w:hAnsi="Arial" w:cs="Arial"/>
          <w:b/>
          <w:szCs w:val="24"/>
        </w:rPr>
        <w:t xml:space="preserve">Κοινωνικό Παντοπωλείο» </w:t>
      </w:r>
      <w:r w:rsidRPr="004D754C">
        <w:rPr>
          <w:rFonts w:ascii="Arial" w:hAnsi="Arial" w:cs="Arial"/>
          <w:b/>
          <w:szCs w:val="24"/>
        </w:rPr>
        <w:t>που εδρεύει στ</w:t>
      </w:r>
      <w:r w:rsidR="00DE3770" w:rsidRPr="004D754C">
        <w:rPr>
          <w:rFonts w:ascii="Arial" w:hAnsi="Arial" w:cs="Arial"/>
          <w:b/>
          <w:szCs w:val="24"/>
        </w:rPr>
        <w:t>ο Καναλλάκι</w:t>
      </w:r>
      <w:r w:rsidR="002A66FF" w:rsidRPr="002A66FF">
        <w:rPr>
          <w:rFonts w:ascii="Arial" w:hAnsi="Arial" w:cs="Arial"/>
          <w:b/>
          <w:szCs w:val="24"/>
        </w:rPr>
        <w:t xml:space="preserve"> </w:t>
      </w:r>
      <w:r w:rsidR="002A66FF">
        <w:rPr>
          <w:rFonts w:ascii="Arial" w:hAnsi="Arial" w:cs="Arial"/>
          <w:b/>
          <w:szCs w:val="24"/>
        </w:rPr>
        <w:t>του</w:t>
      </w:r>
      <w:r w:rsidR="00DE3770" w:rsidRPr="004D754C">
        <w:rPr>
          <w:rFonts w:ascii="Arial" w:hAnsi="Arial" w:cs="Arial"/>
          <w:b/>
          <w:szCs w:val="24"/>
        </w:rPr>
        <w:t xml:space="preserve"> Ν.</w:t>
      </w:r>
      <w:r w:rsidR="00177B22" w:rsidRPr="00177B22">
        <w:rPr>
          <w:rFonts w:ascii="Arial" w:hAnsi="Arial" w:cs="Arial"/>
          <w:b/>
          <w:szCs w:val="24"/>
        </w:rPr>
        <w:t xml:space="preserve"> </w:t>
      </w:r>
      <w:r w:rsidR="00DE3770" w:rsidRPr="004D754C">
        <w:rPr>
          <w:rFonts w:ascii="Arial" w:hAnsi="Arial" w:cs="Arial"/>
          <w:b/>
          <w:szCs w:val="24"/>
        </w:rPr>
        <w:t>Πρέβεζας</w:t>
      </w:r>
      <w:r w:rsidRPr="004D754C">
        <w:rPr>
          <w:rFonts w:ascii="Arial" w:hAnsi="Arial" w:cs="Arial"/>
          <w:b/>
          <w:szCs w:val="24"/>
        </w:rPr>
        <w:t>,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2B68CF" w:rsidRPr="0037460E" w:rsidRDefault="002B68CF" w:rsidP="00253898">
      <w:pPr>
        <w:tabs>
          <w:tab w:val="left" w:pos="0"/>
          <w:tab w:val="left" w:pos="567"/>
        </w:tabs>
        <w:jc w:val="center"/>
        <w:rPr>
          <w:rFonts w:ascii="Arial" w:hAnsi="Arial" w:cs="Arial"/>
          <w:b/>
          <w:sz w:val="36"/>
          <w:szCs w:val="36"/>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481"/>
        <w:gridCol w:w="2977"/>
        <w:gridCol w:w="1559"/>
        <w:gridCol w:w="1843"/>
        <w:gridCol w:w="1984"/>
        <w:gridCol w:w="1054"/>
      </w:tblGrid>
      <w:tr w:rsidR="00A11D51" w:rsidRPr="00BA2A0D">
        <w:trPr>
          <w:trHeight w:val="284"/>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A11D51" w:rsidRPr="00BA2A0D" w:rsidRDefault="00A11D51" w:rsidP="0082680F">
            <w:pPr>
              <w:tabs>
                <w:tab w:val="left" w:pos="567"/>
              </w:tabs>
              <w:jc w:val="center"/>
              <w:rPr>
                <w:rFonts w:ascii="Arial" w:hAnsi="Arial" w:cs="Arial"/>
                <w:b/>
                <w:sz w:val="20"/>
              </w:rPr>
            </w:pPr>
            <w:r w:rsidRPr="00BA2A0D">
              <w:rPr>
                <w:rFonts w:ascii="Arial" w:hAnsi="Arial" w:cs="Arial"/>
                <w:b/>
                <w:sz w:val="20"/>
              </w:rPr>
              <w:t>ΠΙΝΑΚΑΣ Α: ΘΕΣΕΙΣ ΕΠΟΧΙΚΟΥ ΠΡΟΣΩΠΙΚΟΥ (ανά κωδικό θέσης)</w:t>
            </w:r>
          </w:p>
        </w:tc>
      </w:tr>
      <w:tr w:rsidR="00A11D51" w:rsidRPr="00BA2A0D" w:rsidTr="00E26254">
        <w:trPr>
          <w:trHeight w:val="561"/>
          <w:tblHeader/>
          <w:jc w:val="center"/>
        </w:trPr>
        <w:tc>
          <w:tcPr>
            <w:tcW w:w="1481" w:type="dxa"/>
            <w:tcBorders>
              <w:top w:val="single" w:sz="4" w:space="0" w:color="auto"/>
              <w:left w:val="single" w:sz="4" w:space="0" w:color="auto"/>
              <w:bottom w:val="single" w:sz="4" w:space="0" w:color="auto"/>
              <w:right w:val="single" w:sz="4" w:space="0" w:color="auto"/>
            </w:tcBorders>
            <w:vAlign w:val="center"/>
          </w:tcPr>
          <w:p w:rsidR="0081794D" w:rsidRPr="00BA2A0D" w:rsidRDefault="0081794D" w:rsidP="0082680F">
            <w:pPr>
              <w:tabs>
                <w:tab w:val="left" w:pos="567"/>
              </w:tabs>
              <w:jc w:val="center"/>
              <w:rPr>
                <w:rFonts w:ascii="Arial" w:hAnsi="Arial" w:cs="Arial"/>
                <w:b/>
                <w:sz w:val="20"/>
              </w:rPr>
            </w:pPr>
            <w:r w:rsidRPr="00BA2A0D">
              <w:rPr>
                <w:rFonts w:ascii="Arial" w:hAnsi="Arial" w:cs="Arial"/>
                <w:b/>
                <w:sz w:val="20"/>
              </w:rPr>
              <w:t>Κωδικός</w:t>
            </w:r>
          </w:p>
          <w:p w:rsidR="00A11D51" w:rsidRPr="00BA2A0D" w:rsidRDefault="0081794D" w:rsidP="0082680F">
            <w:pPr>
              <w:tabs>
                <w:tab w:val="left" w:pos="567"/>
              </w:tabs>
              <w:jc w:val="center"/>
              <w:rPr>
                <w:rFonts w:ascii="Arial" w:hAnsi="Arial" w:cs="Arial"/>
                <w:b/>
                <w:sz w:val="20"/>
              </w:rPr>
            </w:pPr>
            <w:r w:rsidRPr="00BA2A0D">
              <w:rPr>
                <w:rFonts w:ascii="Arial" w:hAnsi="Arial" w:cs="Arial"/>
                <w:b/>
                <w:sz w:val="20"/>
              </w:rPr>
              <w:t>θέσης</w:t>
            </w:r>
          </w:p>
        </w:tc>
        <w:tc>
          <w:tcPr>
            <w:tcW w:w="2977" w:type="dxa"/>
            <w:tcBorders>
              <w:top w:val="single" w:sz="4" w:space="0" w:color="auto"/>
              <w:left w:val="single" w:sz="4" w:space="0" w:color="auto"/>
              <w:bottom w:val="single" w:sz="4" w:space="0" w:color="auto"/>
              <w:right w:val="single" w:sz="4" w:space="0" w:color="auto"/>
            </w:tcBorders>
            <w:vAlign w:val="center"/>
          </w:tcPr>
          <w:p w:rsidR="00A11D51" w:rsidRPr="00BA2A0D" w:rsidRDefault="00A11D51" w:rsidP="0082680F">
            <w:pPr>
              <w:tabs>
                <w:tab w:val="left" w:pos="567"/>
              </w:tabs>
              <w:jc w:val="center"/>
              <w:rPr>
                <w:rFonts w:ascii="Arial" w:hAnsi="Arial" w:cs="Arial"/>
                <w:b/>
                <w:sz w:val="20"/>
              </w:rPr>
            </w:pPr>
            <w:r w:rsidRPr="00BA2A0D">
              <w:rPr>
                <w:rFonts w:ascii="Arial" w:hAnsi="Arial" w:cs="Arial"/>
                <w:b/>
                <w:sz w:val="20"/>
              </w:rPr>
              <w:t>Υπηρεσία</w:t>
            </w:r>
          </w:p>
        </w:tc>
        <w:tc>
          <w:tcPr>
            <w:tcW w:w="1559" w:type="dxa"/>
            <w:tcBorders>
              <w:top w:val="single" w:sz="4" w:space="0" w:color="auto"/>
              <w:left w:val="single" w:sz="4" w:space="0" w:color="auto"/>
              <w:bottom w:val="single" w:sz="4" w:space="0" w:color="auto"/>
              <w:right w:val="single" w:sz="4" w:space="0" w:color="auto"/>
            </w:tcBorders>
            <w:vAlign w:val="center"/>
          </w:tcPr>
          <w:p w:rsidR="00A11D51" w:rsidRPr="00BA2A0D" w:rsidRDefault="00A11D51" w:rsidP="0082680F">
            <w:pPr>
              <w:tabs>
                <w:tab w:val="left" w:pos="567"/>
              </w:tabs>
              <w:jc w:val="center"/>
              <w:rPr>
                <w:rFonts w:ascii="Arial" w:hAnsi="Arial" w:cs="Arial"/>
                <w:b/>
                <w:sz w:val="20"/>
              </w:rPr>
            </w:pPr>
            <w:r w:rsidRPr="00BA2A0D">
              <w:rPr>
                <w:rFonts w:ascii="Arial" w:hAnsi="Arial" w:cs="Arial"/>
                <w:b/>
                <w:sz w:val="20"/>
              </w:rPr>
              <w:t>Έδρα υπηρεσίας</w:t>
            </w:r>
          </w:p>
        </w:tc>
        <w:tc>
          <w:tcPr>
            <w:tcW w:w="1843" w:type="dxa"/>
            <w:tcBorders>
              <w:top w:val="single" w:sz="4" w:space="0" w:color="auto"/>
              <w:left w:val="single" w:sz="4" w:space="0" w:color="auto"/>
              <w:bottom w:val="single" w:sz="4" w:space="0" w:color="auto"/>
              <w:right w:val="single" w:sz="4" w:space="0" w:color="auto"/>
            </w:tcBorders>
            <w:vAlign w:val="center"/>
          </w:tcPr>
          <w:p w:rsidR="00A11D51" w:rsidRPr="00BA2A0D" w:rsidRDefault="00A11D51" w:rsidP="0082680F">
            <w:pPr>
              <w:tabs>
                <w:tab w:val="left" w:pos="567"/>
              </w:tabs>
              <w:jc w:val="center"/>
              <w:rPr>
                <w:rFonts w:ascii="Arial" w:hAnsi="Arial" w:cs="Arial"/>
                <w:b/>
                <w:sz w:val="20"/>
              </w:rPr>
            </w:pPr>
            <w:r w:rsidRPr="00BA2A0D">
              <w:rPr>
                <w:rFonts w:ascii="Arial" w:hAnsi="Arial" w:cs="Arial"/>
                <w:b/>
                <w:sz w:val="20"/>
              </w:rPr>
              <w:t>Ειδικότητα</w:t>
            </w:r>
          </w:p>
        </w:tc>
        <w:tc>
          <w:tcPr>
            <w:tcW w:w="1984" w:type="dxa"/>
            <w:tcBorders>
              <w:top w:val="single" w:sz="4" w:space="0" w:color="auto"/>
              <w:left w:val="single" w:sz="4" w:space="0" w:color="auto"/>
              <w:bottom w:val="single" w:sz="4" w:space="0" w:color="auto"/>
              <w:right w:val="single" w:sz="4" w:space="0" w:color="auto"/>
            </w:tcBorders>
            <w:vAlign w:val="center"/>
          </w:tcPr>
          <w:p w:rsidR="00A11D51" w:rsidRPr="00596D02" w:rsidRDefault="00A11D51" w:rsidP="0082680F">
            <w:pPr>
              <w:tabs>
                <w:tab w:val="left" w:pos="567"/>
              </w:tabs>
              <w:jc w:val="center"/>
              <w:rPr>
                <w:rFonts w:ascii="Arial" w:hAnsi="Arial" w:cs="Arial"/>
                <w:b/>
                <w:sz w:val="20"/>
              </w:rPr>
            </w:pPr>
            <w:r w:rsidRPr="00596D02">
              <w:rPr>
                <w:rFonts w:ascii="Arial" w:hAnsi="Arial" w:cs="Arial"/>
                <w:b/>
                <w:sz w:val="20"/>
              </w:rPr>
              <w:t>Διάρκεια σύμβασης</w:t>
            </w:r>
          </w:p>
        </w:tc>
        <w:tc>
          <w:tcPr>
            <w:tcW w:w="10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1D51" w:rsidRPr="00BA2A0D" w:rsidRDefault="00A11D51" w:rsidP="0082680F">
            <w:pPr>
              <w:tabs>
                <w:tab w:val="left" w:pos="567"/>
              </w:tabs>
              <w:jc w:val="center"/>
              <w:rPr>
                <w:rFonts w:ascii="Arial" w:hAnsi="Arial" w:cs="Arial"/>
                <w:b/>
                <w:sz w:val="20"/>
              </w:rPr>
            </w:pPr>
            <w:r w:rsidRPr="00BA2A0D">
              <w:rPr>
                <w:rFonts w:ascii="Arial" w:hAnsi="Arial" w:cs="Arial"/>
                <w:b/>
                <w:sz w:val="20"/>
              </w:rPr>
              <w:t>Αριθμός</w:t>
            </w:r>
          </w:p>
          <w:p w:rsidR="00A11D51" w:rsidRPr="00BA2A0D" w:rsidRDefault="00A11D51" w:rsidP="0082680F">
            <w:pPr>
              <w:tabs>
                <w:tab w:val="left" w:pos="567"/>
              </w:tabs>
              <w:jc w:val="center"/>
              <w:rPr>
                <w:rFonts w:ascii="Arial" w:hAnsi="Arial" w:cs="Arial"/>
                <w:b/>
                <w:sz w:val="20"/>
              </w:rPr>
            </w:pPr>
            <w:r w:rsidRPr="00BA2A0D">
              <w:rPr>
                <w:rFonts w:ascii="Arial" w:hAnsi="Arial" w:cs="Arial"/>
                <w:b/>
                <w:sz w:val="20"/>
              </w:rPr>
              <w:t>ατόμων</w:t>
            </w:r>
          </w:p>
        </w:tc>
      </w:tr>
      <w:tr w:rsidR="00A11D51" w:rsidRPr="00B5406D" w:rsidTr="00E26254">
        <w:trPr>
          <w:trHeight w:val="567"/>
          <w:jc w:val="center"/>
        </w:trPr>
        <w:tc>
          <w:tcPr>
            <w:tcW w:w="1481" w:type="dxa"/>
            <w:tcBorders>
              <w:top w:val="single" w:sz="4" w:space="0" w:color="auto"/>
              <w:left w:val="single" w:sz="4" w:space="0" w:color="auto"/>
              <w:bottom w:val="single" w:sz="4" w:space="0" w:color="auto"/>
              <w:right w:val="single" w:sz="4" w:space="0" w:color="auto"/>
            </w:tcBorders>
            <w:vAlign w:val="center"/>
          </w:tcPr>
          <w:p w:rsidR="00A11D51" w:rsidRPr="00E26254" w:rsidRDefault="00E10301" w:rsidP="00B5406D">
            <w:pPr>
              <w:tabs>
                <w:tab w:val="left" w:pos="567"/>
              </w:tabs>
              <w:jc w:val="center"/>
              <w:rPr>
                <w:rFonts w:ascii="Arial" w:hAnsi="Arial" w:cs="Arial"/>
                <w:b/>
                <w:szCs w:val="24"/>
              </w:rPr>
            </w:pPr>
            <w:r w:rsidRPr="00E26254">
              <w:rPr>
                <w:rFonts w:ascii="Arial" w:hAnsi="Arial" w:cs="Arial"/>
                <w:b/>
                <w:szCs w:val="24"/>
              </w:rPr>
              <w:t>101</w:t>
            </w:r>
          </w:p>
        </w:tc>
        <w:tc>
          <w:tcPr>
            <w:tcW w:w="2977" w:type="dxa"/>
            <w:tcBorders>
              <w:top w:val="single" w:sz="4" w:space="0" w:color="auto"/>
              <w:left w:val="single" w:sz="4" w:space="0" w:color="auto"/>
              <w:bottom w:val="single" w:sz="4" w:space="0" w:color="auto"/>
              <w:right w:val="single" w:sz="4" w:space="0" w:color="auto"/>
            </w:tcBorders>
          </w:tcPr>
          <w:p w:rsidR="00746B84" w:rsidRPr="00E26254" w:rsidRDefault="00746B84" w:rsidP="00746B84">
            <w:pPr>
              <w:tabs>
                <w:tab w:val="left" w:pos="567"/>
              </w:tabs>
              <w:jc w:val="center"/>
              <w:rPr>
                <w:rFonts w:ascii="Arial" w:hAnsi="Arial" w:cs="Arial"/>
                <w:b/>
                <w:szCs w:val="24"/>
              </w:rPr>
            </w:pPr>
          </w:p>
          <w:p w:rsidR="00746B84" w:rsidRPr="00E26254" w:rsidRDefault="00746B84" w:rsidP="00746B84">
            <w:pPr>
              <w:tabs>
                <w:tab w:val="left" w:pos="567"/>
              </w:tabs>
              <w:jc w:val="center"/>
              <w:rPr>
                <w:rFonts w:ascii="Arial" w:hAnsi="Arial" w:cs="Arial"/>
                <w:b/>
                <w:szCs w:val="24"/>
              </w:rPr>
            </w:pPr>
          </w:p>
          <w:p w:rsidR="00746B84" w:rsidRPr="00E26254" w:rsidRDefault="00746B84" w:rsidP="00746B84">
            <w:pPr>
              <w:tabs>
                <w:tab w:val="left" w:pos="567"/>
              </w:tabs>
              <w:jc w:val="center"/>
              <w:rPr>
                <w:rFonts w:ascii="Arial" w:hAnsi="Arial" w:cs="Arial"/>
                <w:b/>
                <w:szCs w:val="24"/>
              </w:rPr>
            </w:pPr>
          </w:p>
          <w:p w:rsidR="00A11D51" w:rsidRPr="00E26254" w:rsidRDefault="00E10301" w:rsidP="00746B84">
            <w:pPr>
              <w:tabs>
                <w:tab w:val="left" w:pos="567"/>
              </w:tabs>
              <w:jc w:val="center"/>
              <w:rPr>
                <w:rFonts w:ascii="Arial" w:hAnsi="Arial" w:cs="Arial"/>
                <w:b/>
                <w:szCs w:val="24"/>
              </w:rPr>
            </w:pPr>
            <w:r w:rsidRPr="00E26254">
              <w:rPr>
                <w:rFonts w:ascii="Arial" w:hAnsi="Arial" w:cs="Arial"/>
                <w:b/>
                <w:szCs w:val="24"/>
              </w:rPr>
              <w:t>ΔΗΜΟΣ ΠΑΡΓΑΣ</w:t>
            </w:r>
          </w:p>
          <w:p w:rsidR="00746B84" w:rsidRPr="00E26254" w:rsidRDefault="00746B84" w:rsidP="00746B84">
            <w:pPr>
              <w:tabs>
                <w:tab w:val="left" w:pos="567"/>
              </w:tabs>
              <w:jc w:val="center"/>
              <w:rPr>
                <w:rFonts w:ascii="Arial" w:hAnsi="Arial" w:cs="Arial"/>
                <w:szCs w:val="24"/>
              </w:rPr>
            </w:pPr>
          </w:p>
          <w:p w:rsidR="00E10301" w:rsidRPr="00E26254" w:rsidRDefault="00E10301" w:rsidP="00746B84">
            <w:pPr>
              <w:tabs>
                <w:tab w:val="left" w:pos="567"/>
              </w:tabs>
              <w:jc w:val="center"/>
              <w:rPr>
                <w:rFonts w:ascii="Arial" w:hAnsi="Arial" w:cs="Arial"/>
                <w:sz w:val="20"/>
              </w:rPr>
            </w:pPr>
            <w:r w:rsidRPr="00E26254">
              <w:rPr>
                <w:rFonts w:ascii="Arial" w:hAnsi="Arial" w:cs="Arial"/>
                <w:sz w:val="20"/>
              </w:rPr>
              <w:t xml:space="preserve">Για την στελέχωση της Δομής –Υποέργου </w:t>
            </w:r>
            <w:r w:rsidRPr="00E26254">
              <w:rPr>
                <w:rFonts w:ascii="Arial" w:hAnsi="Arial" w:cs="Arial"/>
                <w:b/>
                <w:sz w:val="20"/>
              </w:rPr>
              <w:t>«Κοινωνικό Παντοπωλείο»</w:t>
            </w:r>
          </w:p>
          <w:p w:rsidR="00E10301" w:rsidRPr="00E26254" w:rsidRDefault="00E10301" w:rsidP="00746B84">
            <w:pPr>
              <w:tabs>
                <w:tab w:val="left" w:pos="567"/>
              </w:tabs>
              <w:jc w:val="cent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11D51" w:rsidRPr="00E26254" w:rsidRDefault="00E10301" w:rsidP="00B5406D">
            <w:pPr>
              <w:tabs>
                <w:tab w:val="left" w:pos="567"/>
              </w:tabs>
              <w:jc w:val="center"/>
              <w:rPr>
                <w:rFonts w:ascii="Arial" w:hAnsi="Arial"/>
                <w:sz w:val="20"/>
              </w:rPr>
            </w:pPr>
            <w:r w:rsidRPr="00E26254">
              <w:rPr>
                <w:rFonts w:ascii="Arial" w:hAnsi="Arial"/>
                <w:sz w:val="20"/>
              </w:rPr>
              <w:t>ΚΑΝΑΛΛΑΚΙ</w:t>
            </w:r>
          </w:p>
        </w:tc>
        <w:tc>
          <w:tcPr>
            <w:tcW w:w="1843" w:type="dxa"/>
            <w:tcBorders>
              <w:top w:val="single" w:sz="4" w:space="0" w:color="auto"/>
              <w:left w:val="single" w:sz="4" w:space="0" w:color="auto"/>
              <w:bottom w:val="single" w:sz="4" w:space="0" w:color="auto"/>
              <w:right w:val="single" w:sz="4" w:space="0" w:color="auto"/>
            </w:tcBorders>
          </w:tcPr>
          <w:p w:rsidR="00746B84" w:rsidRPr="00E26254" w:rsidRDefault="00746B84" w:rsidP="00DE494E">
            <w:pPr>
              <w:rPr>
                <w:rFonts w:ascii="Arial" w:hAnsi="Arial" w:cs="Arial"/>
                <w:b/>
                <w:szCs w:val="24"/>
              </w:rPr>
            </w:pPr>
          </w:p>
          <w:p w:rsidR="00A11D51" w:rsidRPr="00E26254" w:rsidRDefault="00E10301" w:rsidP="00746B84">
            <w:pPr>
              <w:jc w:val="center"/>
              <w:rPr>
                <w:rFonts w:ascii="Arial" w:hAnsi="Arial" w:cs="Arial"/>
                <w:b/>
                <w:szCs w:val="24"/>
              </w:rPr>
            </w:pPr>
            <w:r w:rsidRPr="00E26254">
              <w:rPr>
                <w:rFonts w:ascii="Arial" w:hAnsi="Arial" w:cs="Arial"/>
                <w:b/>
                <w:szCs w:val="24"/>
              </w:rPr>
              <w:t>ΠΕ</w:t>
            </w:r>
          </w:p>
          <w:p w:rsidR="00E10301" w:rsidRDefault="00E10301" w:rsidP="00746B84">
            <w:pPr>
              <w:jc w:val="center"/>
              <w:rPr>
                <w:rFonts w:ascii="Arial" w:hAnsi="Arial" w:cs="Arial"/>
                <w:b/>
                <w:szCs w:val="24"/>
              </w:rPr>
            </w:pPr>
            <w:r w:rsidRPr="00E26254">
              <w:rPr>
                <w:rFonts w:ascii="Arial" w:hAnsi="Arial" w:cs="Arial"/>
                <w:b/>
                <w:szCs w:val="24"/>
              </w:rPr>
              <w:t>Διοικητικός Υπάλληλος</w:t>
            </w:r>
          </w:p>
          <w:p w:rsidR="00DE494E" w:rsidRPr="00E26254" w:rsidRDefault="00DE494E" w:rsidP="00746B84">
            <w:pPr>
              <w:jc w:val="center"/>
              <w:rPr>
                <w:rFonts w:ascii="Arial" w:hAnsi="Arial" w:cs="Arial"/>
                <w:b/>
                <w:szCs w:val="24"/>
              </w:rPr>
            </w:pPr>
            <w:r>
              <w:rPr>
                <w:rFonts w:ascii="Arial" w:hAnsi="Arial" w:cs="Arial"/>
                <w:b/>
                <w:szCs w:val="24"/>
              </w:rPr>
              <w:t xml:space="preserve">(Πτυχία ΠΕ </w:t>
            </w:r>
            <w:r w:rsidR="00CC7D23">
              <w:rPr>
                <w:rFonts w:ascii="Arial" w:hAnsi="Arial" w:cs="Arial"/>
                <w:b/>
                <w:szCs w:val="24"/>
              </w:rPr>
              <w:t>Διοικητικού</w:t>
            </w:r>
            <w:r>
              <w:rPr>
                <w:rFonts w:ascii="Arial" w:hAnsi="Arial" w:cs="Arial"/>
                <w:b/>
                <w:szCs w:val="24"/>
              </w:rPr>
              <w:t>-Οικονομικού)</w:t>
            </w:r>
          </w:p>
        </w:tc>
        <w:tc>
          <w:tcPr>
            <w:tcW w:w="1984" w:type="dxa"/>
            <w:tcBorders>
              <w:top w:val="single" w:sz="4" w:space="0" w:color="auto"/>
              <w:left w:val="single" w:sz="4" w:space="0" w:color="auto"/>
              <w:bottom w:val="single" w:sz="4" w:space="0" w:color="auto"/>
              <w:right w:val="single" w:sz="4" w:space="0" w:color="auto"/>
            </w:tcBorders>
            <w:vAlign w:val="center"/>
          </w:tcPr>
          <w:p w:rsidR="00A11D51" w:rsidRPr="00E26254" w:rsidRDefault="00746B84" w:rsidP="00746B84">
            <w:pPr>
              <w:tabs>
                <w:tab w:val="left" w:pos="567"/>
              </w:tabs>
              <w:jc w:val="center"/>
              <w:rPr>
                <w:rFonts w:ascii="Arial" w:hAnsi="Arial" w:cs="Arial"/>
                <w:sz w:val="20"/>
              </w:rPr>
            </w:pPr>
            <w:r w:rsidRPr="00E26254">
              <w:rPr>
                <w:rFonts w:ascii="Arial" w:hAnsi="Arial" w:cs="Arial"/>
                <w:sz w:val="20"/>
              </w:rPr>
              <w:t>«</w:t>
            </w:r>
            <w:r w:rsidR="00C635E1" w:rsidRPr="00E26254">
              <w:rPr>
                <w:rFonts w:ascii="Arial" w:hAnsi="Arial" w:cs="Arial"/>
                <w:sz w:val="20"/>
              </w:rPr>
              <w:t>Ένα (1) έτος από την υπογραφή της σύμβασης με δυνατότητα ανανέωσης ή παράτασης</w:t>
            </w:r>
            <w:r w:rsidR="00F87BD9" w:rsidRPr="00E26254">
              <w:rPr>
                <w:rFonts w:ascii="Arial" w:hAnsi="Arial" w:cs="Arial"/>
                <w:sz w:val="20"/>
              </w:rPr>
              <w:t xml:space="preserve"> σε περίπτωση συνέχισης του προγράμματος</w:t>
            </w:r>
            <w:r w:rsidRPr="00E26254">
              <w:rPr>
                <w:rFonts w:ascii="Arial" w:hAnsi="Arial" w:cs="Arial"/>
                <w:sz w:val="20"/>
              </w:rPr>
              <w:t>».</w:t>
            </w:r>
          </w:p>
        </w:tc>
        <w:tc>
          <w:tcPr>
            <w:tcW w:w="10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76551" w:rsidRPr="00E26254" w:rsidRDefault="00F87BD9" w:rsidP="00746B84">
            <w:pPr>
              <w:tabs>
                <w:tab w:val="left" w:pos="567"/>
              </w:tabs>
              <w:jc w:val="center"/>
              <w:rPr>
                <w:rFonts w:ascii="Arial" w:hAnsi="Arial" w:cs="Arial"/>
                <w:b/>
                <w:szCs w:val="24"/>
                <w:highlight w:val="yellow"/>
              </w:rPr>
            </w:pPr>
            <w:r w:rsidRPr="00E26254">
              <w:rPr>
                <w:rFonts w:ascii="Arial" w:hAnsi="Arial" w:cs="Arial"/>
                <w:b/>
                <w:szCs w:val="24"/>
              </w:rPr>
              <w:t>1</w:t>
            </w:r>
          </w:p>
        </w:tc>
      </w:tr>
      <w:tr w:rsidR="00A11D51" w:rsidRPr="00E26254" w:rsidTr="00E26254">
        <w:trPr>
          <w:trHeight w:val="567"/>
          <w:jc w:val="center"/>
        </w:trPr>
        <w:tc>
          <w:tcPr>
            <w:tcW w:w="1481" w:type="dxa"/>
            <w:tcBorders>
              <w:top w:val="single" w:sz="4" w:space="0" w:color="auto"/>
              <w:left w:val="single" w:sz="4" w:space="0" w:color="auto"/>
              <w:bottom w:val="single" w:sz="4" w:space="0" w:color="auto"/>
              <w:right w:val="single" w:sz="4" w:space="0" w:color="auto"/>
            </w:tcBorders>
            <w:vAlign w:val="center"/>
          </w:tcPr>
          <w:p w:rsidR="00A11D51" w:rsidRPr="00E26254" w:rsidRDefault="00A060DC" w:rsidP="00B5406D">
            <w:pPr>
              <w:tabs>
                <w:tab w:val="left" w:pos="567"/>
              </w:tabs>
              <w:jc w:val="center"/>
              <w:rPr>
                <w:rFonts w:ascii="Arial" w:hAnsi="Arial" w:cs="Arial"/>
                <w:b/>
                <w:szCs w:val="24"/>
                <w:highlight w:val="yellow"/>
              </w:rPr>
            </w:pPr>
            <w:r w:rsidRPr="00E26254">
              <w:rPr>
                <w:rFonts w:ascii="Arial" w:hAnsi="Arial" w:cs="Arial"/>
                <w:b/>
                <w:szCs w:val="24"/>
              </w:rPr>
              <w:t>102</w:t>
            </w:r>
          </w:p>
        </w:tc>
        <w:tc>
          <w:tcPr>
            <w:tcW w:w="2977" w:type="dxa"/>
            <w:tcBorders>
              <w:top w:val="single" w:sz="4" w:space="0" w:color="auto"/>
              <w:left w:val="single" w:sz="4" w:space="0" w:color="auto"/>
              <w:bottom w:val="single" w:sz="4" w:space="0" w:color="auto"/>
              <w:right w:val="single" w:sz="4" w:space="0" w:color="auto"/>
            </w:tcBorders>
            <w:vAlign w:val="center"/>
          </w:tcPr>
          <w:p w:rsidR="00746B84" w:rsidRPr="00E26254" w:rsidRDefault="00746B84" w:rsidP="00746B84">
            <w:pPr>
              <w:tabs>
                <w:tab w:val="left" w:pos="567"/>
              </w:tabs>
              <w:jc w:val="center"/>
              <w:rPr>
                <w:rFonts w:ascii="Arial" w:hAnsi="Arial" w:cs="Arial"/>
                <w:b/>
                <w:szCs w:val="24"/>
              </w:rPr>
            </w:pPr>
          </w:p>
          <w:p w:rsidR="00A060DC" w:rsidRPr="00E26254" w:rsidRDefault="00A060DC" w:rsidP="00746B84">
            <w:pPr>
              <w:tabs>
                <w:tab w:val="left" w:pos="567"/>
              </w:tabs>
              <w:jc w:val="center"/>
              <w:rPr>
                <w:rFonts w:ascii="Arial" w:hAnsi="Arial" w:cs="Arial"/>
                <w:b/>
                <w:szCs w:val="24"/>
              </w:rPr>
            </w:pPr>
            <w:r w:rsidRPr="00E26254">
              <w:rPr>
                <w:rFonts w:ascii="Arial" w:hAnsi="Arial" w:cs="Arial"/>
                <w:b/>
                <w:szCs w:val="24"/>
              </w:rPr>
              <w:t>ΔΗΜΟΣ ΠΑΡΓΑΣ</w:t>
            </w:r>
          </w:p>
          <w:p w:rsidR="008D2AD9" w:rsidRPr="00E26254" w:rsidRDefault="008D2AD9" w:rsidP="00746B84">
            <w:pPr>
              <w:tabs>
                <w:tab w:val="left" w:pos="567"/>
              </w:tabs>
              <w:jc w:val="center"/>
              <w:rPr>
                <w:rFonts w:ascii="Arial" w:hAnsi="Arial" w:cs="Arial"/>
                <w:b/>
                <w:szCs w:val="24"/>
              </w:rPr>
            </w:pPr>
          </w:p>
          <w:p w:rsidR="00A060DC" w:rsidRPr="00E26254" w:rsidRDefault="00A060DC" w:rsidP="00746B84">
            <w:pPr>
              <w:tabs>
                <w:tab w:val="left" w:pos="567"/>
              </w:tabs>
              <w:jc w:val="center"/>
              <w:rPr>
                <w:rFonts w:ascii="Arial" w:hAnsi="Arial" w:cs="Arial"/>
                <w:sz w:val="20"/>
              </w:rPr>
            </w:pPr>
            <w:r w:rsidRPr="00E26254">
              <w:rPr>
                <w:rFonts w:ascii="Arial" w:hAnsi="Arial" w:cs="Arial"/>
                <w:sz w:val="20"/>
              </w:rPr>
              <w:t>Για την στελέχωση της Δομής –Υποέργου «</w:t>
            </w:r>
            <w:r w:rsidRPr="00E26254">
              <w:rPr>
                <w:rFonts w:ascii="Arial" w:hAnsi="Arial" w:cs="Arial"/>
                <w:b/>
                <w:sz w:val="20"/>
              </w:rPr>
              <w:t>Κοινωνικό Παντοπωλείο</w:t>
            </w:r>
            <w:r w:rsidRPr="00E26254">
              <w:rPr>
                <w:rFonts w:ascii="Arial" w:hAnsi="Arial" w:cs="Arial"/>
                <w:sz w:val="20"/>
              </w:rPr>
              <w:t>»</w:t>
            </w:r>
          </w:p>
          <w:p w:rsidR="00A11D51" w:rsidRPr="00E26254" w:rsidRDefault="00A11D51" w:rsidP="00B5406D">
            <w:pPr>
              <w:tabs>
                <w:tab w:val="left" w:pos="567"/>
              </w:tabs>
              <w:jc w:val="center"/>
              <w:rPr>
                <w:rFonts w:ascii="Arial" w:hAnsi="Arial" w:cs="Arial"/>
                <w:szCs w:val="24"/>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A11D51" w:rsidRPr="00E26254" w:rsidRDefault="00A060DC" w:rsidP="00B5406D">
            <w:pPr>
              <w:tabs>
                <w:tab w:val="left" w:pos="567"/>
              </w:tabs>
              <w:jc w:val="center"/>
              <w:rPr>
                <w:rFonts w:ascii="Arial" w:hAnsi="Arial" w:cs="Arial"/>
                <w:sz w:val="20"/>
                <w:highlight w:val="yellow"/>
              </w:rPr>
            </w:pPr>
            <w:r w:rsidRPr="00E26254">
              <w:rPr>
                <w:rFonts w:ascii="Arial" w:hAnsi="Arial"/>
                <w:sz w:val="20"/>
              </w:rPr>
              <w:t>ΚΑΝΑΛΛΑΚΙ</w:t>
            </w:r>
          </w:p>
        </w:tc>
        <w:tc>
          <w:tcPr>
            <w:tcW w:w="1843" w:type="dxa"/>
            <w:tcBorders>
              <w:top w:val="single" w:sz="4" w:space="0" w:color="auto"/>
              <w:left w:val="single" w:sz="4" w:space="0" w:color="auto"/>
              <w:bottom w:val="single" w:sz="4" w:space="0" w:color="auto"/>
              <w:right w:val="single" w:sz="4" w:space="0" w:color="auto"/>
            </w:tcBorders>
            <w:vAlign w:val="center"/>
          </w:tcPr>
          <w:p w:rsidR="00A11D51" w:rsidRPr="00E26254" w:rsidRDefault="00A060DC" w:rsidP="00746B84">
            <w:pPr>
              <w:tabs>
                <w:tab w:val="left" w:pos="567"/>
              </w:tabs>
              <w:jc w:val="center"/>
              <w:rPr>
                <w:rFonts w:ascii="Arial" w:hAnsi="Arial" w:cs="Arial"/>
                <w:b/>
                <w:szCs w:val="24"/>
                <w:highlight w:val="yellow"/>
              </w:rPr>
            </w:pPr>
            <w:r w:rsidRPr="00E26254">
              <w:rPr>
                <w:rFonts w:ascii="Arial" w:hAnsi="Arial" w:cs="Arial"/>
                <w:b/>
                <w:szCs w:val="24"/>
              </w:rPr>
              <w:t>ΥΕ Βοηθητικό Προσωπικό</w:t>
            </w:r>
          </w:p>
        </w:tc>
        <w:tc>
          <w:tcPr>
            <w:tcW w:w="1984" w:type="dxa"/>
            <w:tcBorders>
              <w:top w:val="single" w:sz="4" w:space="0" w:color="auto"/>
              <w:left w:val="single" w:sz="4" w:space="0" w:color="auto"/>
              <w:bottom w:val="single" w:sz="4" w:space="0" w:color="auto"/>
              <w:right w:val="single" w:sz="4" w:space="0" w:color="auto"/>
            </w:tcBorders>
            <w:vAlign w:val="center"/>
          </w:tcPr>
          <w:p w:rsidR="00A11D51" w:rsidRPr="00E26254" w:rsidRDefault="00746B84" w:rsidP="00746B84">
            <w:pPr>
              <w:tabs>
                <w:tab w:val="left" w:pos="567"/>
              </w:tabs>
              <w:jc w:val="center"/>
              <w:rPr>
                <w:rFonts w:ascii="Arial" w:hAnsi="Arial" w:cs="Arial"/>
                <w:sz w:val="20"/>
              </w:rPr>
            </w:pPr>
            <w:r w:rsidRPr="00E26254">
              <w:rPr>
                <w:rFonts w:ascii="Arial" w:hAnsi="Arial" w:cs="Arial"/>
                <w:sz w:val="20"/>
              </w:rPr>
              <w:t>«</w:t>
            </w:r>
            <w:r w:rsidR="00C635E1" w:rsidRPr="00E26254">
              <w:rPr>
                <w:rFonts w:ascii="Arial" w:hAnsi="Arial" w:cs="Arial"/>
                <w:sz w:val="20"/>
              </w:rPr>
              <w:t>Ένα (1) έτος από την υπογραφή της σύμβασης με δυνατότητα ανανέωσης ή παράτασης</w:t>
            </w:r>
            <w:r w:rsidR="00586E4D" w:rsidRPr="00E26254">
              <w:rPr>
                <w:rFonts w:ascii="Arial" w:hAnsi="Arial" w:cs="Arial"/>
                <w:sz w:val="20"/>
              </w:rPr>
              <w:t xml:space="preserve"> σε περίπτωση συνέχισης του προγράμματος</w:t>
            </w:r>
            <w:r w:rsidRPr="00E26254">
              <w:rPr>
                <w:rFonts w:ascii="Arial" w:hAnsi="Arial" w:cs="Arial"/>
                <w:sz w:val="20"/>
              </w:rPr>
              <w:t>».</w:t>
            </w:r>
          </w:p>
        </w:tc>
        <w:tc>
          <w:tcPr>
            <w:tcW w:w="10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1D51" w:rsidRPr="00E26254" w:rsidRDefault="00EA2DE8" w:rsidP="00746B84">
            <w:pPr>
              <w:tabs>
                <w:tab w:val="left" w:pos="567"/>
              </w:tabs>
              <w:jc w:val="center"/>
              <w:rPr>
                <w:rFonts w:ascii="Arial" w:hAnsi="Arial" w:cs="Arial"/>
                <w:b/>
                <w:szCs w:val="24"/>
              </w:rPr>
            </w:pPr>
            <w:r w:rsidRPr="00E26254">
              <w:rPr>
                <w:rFonts w:ascii="Arial" w:hAnsi="Arial" w:cs="Arial"/>
                <w:b/>
                <w:szCs w:val="24"/>
              </w:rPr>
              <w:t>1</w:t>
            </w:r>
          </w:p>
        </w:tc>
      </w:tr>
    </w:tbl>
    <w:p w:rsidR="00384635" w:rsidRDefault="00384635" w:rsidP="00C94955">
      <w:pPr>
        <w:tabs>
          <w:tab w:val="left" w:pos="0"/>
          <w:tab w:val="left" w:pos="567"/>
        </w:tabs>
        <w:jc w:val="center"/>
        <w:rPr>
          <w:rFonts w:ascii="Arial" w:hAnsi="Arial" w:cs="Arial"/>
          <w:b/>
          <w:sz w:val="36"/>
          <w:szCs w:val="36"/>
        </w:rPr>
      </w:pPr>
    </w:p>
    <w:p w:rsidR="00CC7D23" w:rsidRDefault="00CC7D23" w:rsidP="00C94955">
      <w:pPr>
        <w:tabs>
          <w:tab w:val="left" w:pos="0"/>
          <w:tab w:val="left" w:pos="567"/>
        </w:tabs>
        <w:jc w:val="center"/>
        <w:rPr>
          <w:rFonts w:ascii="Arial" w:hAnsi="Arial" w:cs="Arial"/>
          <w:b/>
          <w:sz w:val="36"/>
          <w:szCs w:val="36"/>
        </w:rPr>
      </w:pPr>
    </w:p>
    <w:p w:rsidR="00CC7D23" w:rsidRDefault="00CC7D23" w:rsidP="00C94955">
      <w:pPr>
        <w:tabs>
          <w:tab w:val="left" w:pos="0"/>
          <w:tab w:val="left" w:pos="567"/>
        </w:tabs>
        <w:jc w:val="center"/>
        <w:rPr>
          <w:rFonts w:ascii="Arial" w:hAnsi="Arial" w:cs="Arial"/>
          <w:b/>
          <w:sz w:val="36"/>
          <w:szCs w:val="36"/>
        </w:rPr>
      </w:pPr>
    </w:p>
    <w:p w:rsidR="00CC7D23" w:rsidRDefault="00CC7D23" w:rsidP="00C94955">
      <w:pPr>
        <w:tabs>
          <w:tab w:val="left" w:pos="0"/>
          <w:tab w:val="left" w:pos="567"/>
        </w:tabs>
        <w:jc w:val="center"/>
        <w:rPr>
          <w:rFonts w:ascii="Arial" w:hAnsi="Arial" w:cs="Arial"/>
          <w:b/>
          <w:sz w:val="36"/>
          <w:szCs w:val="36"/>
        </w:rPr>
      </w:pPr>
    </w:p>
    <w:p w:rsidR="00CC7D23" w:rsidRDefault="00CC7D23" w:rsidP="00C94955">
      <w:pPr>
        <w:tabs>
          <w:tab w:val="left" w:pos="0"/>
          <w:tab w:val="left" w:pos="567"/>
        </w:tabs>
        <w:jc w:val="center"/>
        <w:rPr>
          <w:rFonts w:ascii="Arial" w:hAnsi="Arial" w:cs="Arial"/>
          <w:b/>
          <w:sz w:val="36"/>
          <w:szCs w:val="36"/>
        </w:rPr>
      </w:pPr>
    </w:p>
    <w:p w:rsidR="003F4E01" w:rsidRPr="00345BE9" w:rsidRDefault="003F4E01" w:rsidP="00C94955">
      <w:pPr>
        <w:tabs>
          <w:tab w:val="left" w:pos="0"/>
          <w:tab w:val="left" w:pos="567"/>
        </w:tabs>
        <w:jc w:val="center"/>
        <w:rPr>
          <w:rFonts w:ascii="Arial" w:hAnsi="Arial" w:cs="Arial"/>
          <w:b/>
          <w:sz w:val="36"/>
          <w:szCs w:val="36"/>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F20CA7" w:rsidRPr="00BA2A0D">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 xml:space="preserve">ΠΙΝΑΚΑΣ Β: ΑΠΑΙΤΟΥΜΕΝΑ ΠΡΟΣΟΝΤΑ (ανά κωδικό </w:t>
            </w:r>
            <w:r w:rsidR="00CF1351" w:rsidRPr="00BA2A0D">
              <w:rPr>
                <w:rFonts w:ascii="Arial" w:hAnsi="Arial" w:cs="Arial"/>
                <w:b/>
                <w:sz w:val="20"/>
              </w:rPr>
              <w:t>θέσης</w:t>
            </w:r>
            <w:r w:rsidRPr="00BA2A0D">
              <w:rPr>
                <w:rFonts w:ascii="Arial" w:hAnsi="Arial" w:cs="Arial"/>
                <w:b/>
                <w:sz w:val="20"/>
              </w:rPr>
              <w:t>)</w:t>
            </w:r>
          </w:p>
        </w:tc>
      </w:tr>
      <w:tr w:rsidR="00F20CA7" w:rsidRPr="00BA2A0D">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 xml:space="preserve">Κωδικός </w:t>
            </w:r>
            <w:r w:rsidR="00436971" w:rsidRPr="00BA2A0D">
              <w:rPr>
                <w:rFonts w:ascii="Arial" w:hAnsi="Arial" w:cs="Arial"/>
                <w:b/>
                <w:sz w:val="20"/>
              </w:rPr>
              <w:t>θέσης</w:t>
            </w:r>
          </w:p>
        </w:tc>
        <w:tc>
          <w:tcPr>
            <w:tcW w:w="8425" w:type="dxa"/>
            <w:tcBorders>
              <w:top w:val="single" w:sz="4" w:space="0" w:color="auto"/>
              <w:left w:val="single" w:sz="4" w:space="0" w:color="auto"/>
              <w:bottom w:val="single" w:sz="4" w:space="0" w:color="auto"/>
              <w:right w:val="single" w:sz="4" w:space="0" w:color="auto"/>
            </w:tcBorders>
            <w:vAlign w:val="center"/>
          </w:tcPr>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 xml:space="preserve">Τίτλος σπουδών </w:t>
            </w:r>
          </w:p>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 xml:space="preserve">και </w:t>
            </w:r>
          </w:p>
          <w:p w:rsidR="00F20CA7" w:rsidRPr="00BA2A0D" w:rsidRDefault="00F20CA7" w:rsidP="0082680F">
            <w:pPr>
              <w:tabs>
                <w:tab w:val="left" w:pos="567"/>
              </w:tabs>
              <w:jc w:val="center"/>
              <w:rPr>
                <w:rFonts w:ascii="Arial" w:hAnsi="Arial" w:cs="Arial"/>
                <w:b/>
                <w:sz w:val="20"/>
              </w:rPr>
            </w:pPr>
            <w:r w:rsidRPr="00BA2A0D">
              <w:rPr>
                <w:rFonts w:ascii="Arial" w:hAnsi="Arial" w:cs="Arial"/>
                <w:b/>
                <w:sz w:val="20"/>
              </w:rPr>
              <w:t>λοιπά απαιτούμενα (τυπικά &amp; τυχόν πρόσθετα) προσόντα</w:t>
            </w:r>
          </w:p>
        </w:tc>
      </w:tr>
      <w:tr w:rsidR="00F20CA7" w:rsidRPr="00E26254">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F20CA7" w:rsidRPr="00E26254" w:rsidRDefault="00E87BE6" w:rsidP="00AA6279">
            <w:pPr>
              <w:tabs>
                <w:tab w:val="left" w:pos="567"/>
              </w:tabs>
              <w:jc w:val="center"/>
              <w:rPr>
                <w:rFonts w:ascii="Arial" w:hAnsi="Arial" w:cs="Arial"/>
                <w:b/>
                <w:szCs w:val="24"/>
                <w:highlight w:val="yellow"/>
              </w:rPr>
            </w:pPr>
            <w:r w:rsidRPr="00E26254">
              <w:rPr>
                <w:rFonts w:ascii="Arial" w:hAnsi="Arial" w:cs="Arial"/>
                <w:b/>
                <w:szCs w:val="24"/>
              </w:rPr>
              <w:t>101</w:t>
            </w:r>
          </w:p>
        </w:tc>
        <w:tc>
          <w:tcPr>
            <w:tcW w:w="8425" w:type="dxa"/>
            <w:tcBorders>
              <w:top w:val="single" w:sz="4" w:space="0" w:color="auto"/>
              <w:left w:val="single" w:sz="4" w:space="0" w:color="auto"/>
              <w:bottom w:val="single" w:sz="4" w:space="0" w:color="auto"/>
              <w:right w:val="single" w:sz="4" w:space="0" w:color="auto"/>
            </w:tcBorders>
          </w:tcPr>
          <w:p w:rsidR="000D2CF5" w:rsidRPr="00E26254" w:rsidRDefault="00283A09" w:rsidP="000D2CF5">
            <w:pPr>
              <w:autoSpaceDE w:val="0"/>
              <w:autoSpaceDN w:val="0"/>
              <w:adjustRightInd w:val="0"/>
              <w:jc w:val="both"/>
              <w:rPr>
                <w:rFonts w:ascii="Arial" w:hAnsi="Arial" w:cs="Arial"/>
                <w:szCs w:val="24"/>
              </w:rPr>
            </w:pPr>
            <w:r w:rsidRPr="00E26254">
              <w:rPr>
                <w:rFonts w:ascii="Arial" w:hAnsi="Arial" w:cs="Arial"/>
                <w:b/>
                <w:bCs/>
                <w:szCs w:val="24"/>
              </w:rPr>
              <w:t xml:space="preserve">α) </w:t>
            </w:r>
            <w:r w:rsidRPr="00E26254">
              <w:rPr>
                <w:rFonts w:ascii="Arial" w:hAnsi="Arial" w:cs="Arial"/>
                <w:szCs w:val="24"/>
              </w:rPr>
              <w:t>Πτυχίο ή δίπλωμα Αστικής και Περιφερειακής Ανάπτυξης (από 1998 μετονομάστηκε σε</w:t>
            </w:r>
            <w:r w:rsidR="000D2CF5" w:rsidRPr="00E26254">
              <w:rPr>
                <w:rFonts w:ascii="Arial" w:hAnsi="Arial" w:cs="Arial"/>
                <w:szCs w:val="24"/>
              </w:rPr>
              <w:t xml:space="preserve"> </w:t>
            </w:r>
            <w:r w:rsidRPr="00E26254">
              <w:rPr>
                <w:rFonts w:ascii="Arial" w:hAnsi="Arial" w:cs="Arial"/>
                <w:szCs w:val="24"/>
              </w:rPr>
              <w:t>Οικονομικής και Περιφερειακής Ανάπτυξης) ή Βιομηχανικής Διοίκησης και Τεχνολογίας</w:t>
            </w:r>
            <w:r w:rsidR="000D2CF5" w:rsidRPr="00E26254">
              <w:rPr>
                <w:rFonts w:ascii="Arial" w:hAnsi="Arial" w:cs="Arial"/>
                <w:szCs w:val="24"/>
              </w:rPr>
              <w:t xml:space="preserve"> </w:t>
            </w:r>
            <w:r w:rsidRPr="00E26254">
              <w:rPr>
                <w:rFonts w:ascii="Arial" w:hAnsi="Arial" w:cs="Arial"/>
                <w:szCs w:val="24"/>
              </w:rPr>
              <w:t>(πρώην Τεχνολογίας και Συστημάτων Παραγωγής) ή Βαλκανικών Σλαβικών και Ανατολικών</w:t>
            </w:r>
            <w:r w:rsidR="000D2CF5" w:rsidRPr="00E26254">
              <w:rPr>
                <w:rFonts w:ascii="Arial" w:hAnsi="Arial" w:cs="Arial"/>
                <w:szCs w:val="24"/>
              </w:rPr>
              <w:t xml:space="preserve"> </w:t>
            </w:r>
            <w:r w:rsidRPr="00E26254">
              <w:rPr>
                <w:rFonts w:ascii="Arial" w:hAnsi="Arial" w:cs="Arial"/>
                <w:szCs w:val="24"/>
              </w:rPr>
              <w:t>Σπουδών ή Βαλκανικών Σπουδών ή Δημόσιας Διοίκησης ή Διεθνών και Ευρωπαϊκών</w:t>
            </w:r>
            <w:r w:rsidR="000D2CF5" w:rsidRPr="00E26254">
              <w:rPr>
                <w:rFonts w:ascii="Arial" w:hAnsi="Arial" w:cs="Arial"/>
                <w:szCs w:val="24"/>
              </w:rPr>
              <w:t xml:space="preserve"> </w:t>
            </w:r>
            <w:r w:rsidRPr="00E26254">
              <w:rPr>
                <w:rFonts w:ascii="Arial" w:hAnsi="Arial" w:cs="Arial"/>
                <w:szCs w:val="24"/>
              </w:rPr>
              <w:t>Οικονομικών και Πολιτικών Σπουδών (από Μάιο του 2008 μετονομάστηκε σε Διεθνών και</w:t>
            </w:r>
            <w:r w:rsidR="000D2CF5" w:rsidRPr="00E26254">
              <w:rPr>
                <w:rFonts w:ascii="Arial" w:hAnsi="Arial" w:cs="Arial"/>
                <w:szCs w:val="24"/>
              </w:rPr>
              <w:t xml:space="preserve"> Ευρωπαϊκών</w:t>
            </w:r>
            <w:r w:rsidRPr="00E26254">
              <w:rPr>
                <w:rFonts w:ascii="Arial" w:hAnsi="Arial" w:cs="Arial"/>
                <w:szCs w:val="24"/>
              </w:rPr>
              <w:t xml:space="preserve"> Σπουδών) ή Διεθνών και Ευρωπαϊκών Οικονομικών Σπουδών ή Διεθνών και</w:t>
            </w:r>
            <w:r w:rsidR="000D2CF5" w:rsidRPr="00E26254">
              <w:rPr>
                <w:rFonts w:ascii="Arial" w:hAnsi="Arial" w:cs="Arial"/>
                <w:szCs w:val="24"/>
              </w:rPr>
              <w:t xml:space="preserve"> Ευρωπαϊκών</w:t>
            </w:r>
            <w:r w:rsidRPr="00E26254">
              <w:rPr>
                <w:rFonts w:ascii="Arial" w:hAnsi="Arial" w:cs="Arial"/>
                <w:szCs w:val="24"/>
              </w:rPr>
              <w:t xml:space="preserve"> Σπουδών ή Διεθνών, Ευρωπαϊκών και Περιφερειακών Σπουδών ή Διεθνών</w:t>
            </w:r>
            <w:r w:rsidR="000D2CF5" w:rsidRPr="00E26254">
              <w:rPr>
                <w:rFonts w:ascii="Arial" w:hAnsi="Arial" w:cs="Arial"/>
                <w:szCs w:val="24"/>
              </w:rPr>
              <w:t xml:space="preserve"> </w:t>
            </w:r>
            <w:r w:rsidRPr="00E26254">
              <w:rPr>
                <w:rFonts w:ascii="Arial" w:hAnsi="Arial" w:cs="Arial"/>
                <w:szCs w:val="24"/>
              </w:rPr>
              <w:t>Οικονομικών Σχέσεων και Ανάπτυξης ή Διοίκησης Επιχειρήσεων ή Διοίκησης Επιχειρήσεων</w:t>
            </w:r>
            <w:r w:rsidR="000D2CF5" w:rsidRPr="00E26254">
              <w:rPr>
                <w:rFonts w:ascii="Arial" w:hAnsi="Arial" w:cs="Arial"/>
                <w:szCs w:val="24"/>
              </w:rPr>
              <w:t xml:space="preserve"> </w:t>
            </w:r>
            <w:r w:rsidRPr="00E26254">
              <w:rPr>
                <w:rFonts w:ascii="Arial" w:hAnsi="Arial" w:cs="Arial"/>
                <w:szCs w:val="24"/>
              </w:rPr>
              <w:t>και Οργανισμών ή Διοίκησης Τεχνολογιών ή Διοικητικής Επιστήμης και Τεχνολογίας ή</w:t>
            </w:r>
            <w:r w:rsidR="000D2CF5" w:rsidRPr="00E26254">
              <w:rPr>
                <w:rFonts w:ascii="Arial" w:hAnsi="Arial" w:cs="Arial"/>
                <w:szCs w:val="24"/>
              </w:rPr>
              <w:t xml:space="preserve"> </w:t>
            </w:r>
            <w:r w:rsidRPr="00E26254">
              <w:rPr>
                <w:rFonts w:ascii="Arial" w:hAnsi="Arial" w:cs="Arial"/>
                <w:szCs w:val="24"/>
              </w:rPr>
              <w:t>Διαχείρισης Ανθρωπίνων Πόρων και Διοίκησης ή Διοίκησης Επιχειρήσεων Αγροτικών</w:t>
            </w:r>
            <w:r w:rsidR="000D2CF5" w:rsidRPr="00E26254">
              <w:rPr>
                <w:rFonts w:ascii="Arial" w:hAnsi="Arial" w:cs="Arial"/>
                <w:szCs w:val="24"/>
              </w:rPr>
              <w:t xml:space="preserve"> Προϊόντων</w:t>
            </w:r>
            <w:r w:rsidRPr="00E26254">
              <w:rPr>
                <w:rFonts w:ascii="Arial" w:hAnsi="Arial" w:cs="Arial"/>
                <w:szCs w:val="24"/>
              </w:rPr>
              <w:t xml:space="preserve"> και Τροφίμων ή Επιχειρησιακής Έρευνας και Μάρκετινγκ ή Επιχειρησιακής</w:t>
            </w:r>
            <w:r w:rsidR="000D2CF5" w:rsidRPr="00E26254">
              <w:rPr>
                <w:rFonts w:ascii="Arial" w:hAnsi="Arial" w:cs="Arial"/>
                <w:szCs w:val="24"/>
              </w:rPr>
              <w:t xml:space="preserve"> </w:t>
            </w:r>
            <w:r w:rsidRPr="00E26254">
              <w:rPr>
                <w:rFonts w:ascii="Arial" w:hAnsi="Arial" w:cs="Arial"/>
                <w:szCs w:val="24"/>
              </w:rPr>
              <w:t>Έρευνας και Στρατηγικής Πωλήσεων (Marketing) ή Ιστορίας-Αρχαιολογίας-Κοινωνικής</w:t>
            </w:r>
            <w:r w:rsidR="000D2CF5" w:rsidRPr="00E26254">
              <w:rPr>
                <w:rFonts w:ascii="Arial" w:hAnsi="Arial" w:cs="Arial"/>
                <w:szCs w:val="24"/>
              </w:rPr>
              <w:t xml:space="preserve"> </w:t>
            </w:r>
            <w:r w:rsidRPr="00E26254">
              <w:rPr>
                <w:rFonts w:ascii="Arial" w:hAnsi="Arial" w:cs="Arial"/>
                <w:szCs w:val="24"/>
              </w:rPr>
              <w:t xml:space="preserve">Ανθρωπολογίας με κατεύθυνση Κοινωνικής Ανθρωπολογίας </w:t>
            </w:r>
          </w:p>
          <w:p w:rsidR="000D2CF5" w:rsidRPr="00E26254" w:rsidRDefault="00283A09" w:rsidP="000D2CF5">
            <w:pPr>
              <w:autoSpaceDE w:val="0"/>
              <w:autoSpaceDN w:val="0"/>
              <w:adjustRightInd w:val="0"/>
              <w:jc w:val="center"/>
              <w:rPr>
                <w:rFonts w:ascii="Arial" w:hAnsi="Arial" w:cs="Arial"/>
                <w:b/>
                <w:szCs w:val="24"/>
              </w:rPr>
            </w:pPr>
            <w:r w:rsidRPr="00E26254">
              <w:rPr>
                <w:rFonts w:ascii="Arial" w:hAnsi="Arial" w:cs="Arial"/>
                <w:b/>
                <w:szCs w:val="24"/>
              </w:rPr>
              <w:t>ή</w:t>
            </w:r>
          </w:p>
          <w:p w:rsidR="000D2CF5" w:rsidRPr="00E26254" w:rsidRDefault="00283A09" w:rsidP="000D2CF5">
            <w:pPr>
              <w:autoSpaceDE w:val="0"/>
              <w:autoSpaceDN w:val="0"/>
              <w:adjustRightInd w:val="0"/>
              <w:jc w:val="both"/>
              <w:rPr>
                <w:rFonts w:ascii="Arial" w:hAnsi="Arial" w:cs="Arial"/>
                <w:szCs w:val="24"/>
              </w:rPr>
            </w:pPr>
            <w:r w:rsidRPr="00E26254">
              <w:rPr>
                <w:rFonts w:ascii="Arial" w:hAnsi="Arial" w:cs="Arial"/>
                <w:szCs w:val="24"/>
              </w:rPr>
              <w:t>Κοινωνιολογίας ή Κοινωνικής</w:t>
            </w:r>
            <w:r w:rsidR="000D2CF5" w:rsidRPr="00E26254">
              <w:rPr>
                <w:rFonts w:ascii="Arial" w:hAnsi="Arial" w:cs="Arial"/>
                <w:szCs w:val="24"/>
              </w:rPr>
              <w:t xml:space="preserve"> </w:t>
            </w:r>
            <w:r w:rsidRPr="00E26254">
              <w:rPr>
                <w:rFonts w:ascii="Arial" w:hAnsi="Arial" w:cs="Arial"/>
                <w:szCs w:val="24"/>
              </w:rPr>
              <w:t>Διοίκησης ή Κοινωνικής Διοίκησης και Πολιτικής Επιστήμης:</w:t>
            </w:r>
            <w:r w:rsidR="000D2CF5" w:rsidRPr="00E26254">
              <w:rPr>
                <w:rFonts w:ascii="Arial" w:hAnsi="Arial" w:cs="Arial"/>
                <w:szCs w:val="24"/>
              </w:rPr>
              <w:t xml:space="preserve"> </w:t>
            </w:r>
            <w:r w:rsidRPr="00E26254">
              <w:rPr>
                <w:rFonts w:ascii="Arial" w:hAnsi="Arial" w:cs="Arial"/>
                <w:szCs w:val="24"/>
              </w:rPr>
              <w:t>Εισαγωγική Κατεύθυνση: α)</w:t>
            </w:r>
            <w:r w:rsidR="000D2CF5" w:rsidRPr="00E26254">
              <w:rPr>
                <w:rFonts w:ascii="Arial" w:hAnsi="Arial" w:cs="Arial"/>
                <w:szCs w:val="24"/>
              </w:rPr>
              <w:t xml:space="preserve"> </w:t>
            </w:r>
            <w:r w:rsidRPr="00E26254">
              <w:rPr>
                <w:rFonts w:ascii="Arial" w:hAnsi="Arial" w:cs="Arial"/>
                <w:szCs w:val="24"/>
              </w:rPr>
              <w:t>Πολιτικής Επιστήμης β) Κοινωνικής Διοίκησης με κατεύθυνση Κοινωνικής Διοίκησης και</w:t>
            </w:r>
            <w:r w:rsidR="000D2CF5" w:rsidRPr="00E26254">
              <w:rPr>
                <w:rFonts w:ascii="Arial" w:hAnsi="Arial" w:cs="Arial"/>
                <w:szCs w:val="24"/>
              </w:rPr>
              <w:t xml:space="preserve"> </w:t>
            </w:r>
            <w:r w:rsidRPr="00E26254">
              <w:rPr>
                <w:rFonts w:ascii="Arial" w:hAnsi="Arial" w:cs="Arial"/>
                <w:szCs w:val="24"/>
              </w:rPr>
              <w:t>Πολιτικής ή Κοινωνικής Πολιτικής ή Κοινωνικής Πολιτικής και Κοινωνικής Ανθρωπολογίας ή</w:t>
            </w:r>
            <w:r w:rsidR="000D2CF5" w:rsidRPr="00E26254">
              <w:rPr>
                <w:rFonts w:ascii="Arial" w:hAnsi="Arial" w:cs="Arial"/>
                <w:szCs w:val="24"/>
              </w:rPr>
              <w:t xml:space="preserve"> </w:t>
            </w:r>
            <w:r w:rsidRPr="00E26254">
              <w:rPr>
                <w:rFonts w:ascii="Arial" w:hAnsi="Arial" w:cs="Arial"/>
                <w:szCs w:val="24"/>
              </w:rPr>
              <w:t>Κοινωνικής Ανθρωπολογίας (εντός του 2002 μετονομάστηκε σε Κοινωνικής Ανθρωπολογίας</w:t>
            </w:r>
            <w:r w:rsidR="000D2CF5" w:rsidRPr="00E26254">
              <w:rPr>
                <w:rFonts w:ascii="Arial" w:hAnsi="Arial" w:cs="Arial"/>
                <w:szCs w:val="24"/>
              </w:rPr>
              <w:t xml:space="preserve"> </w:t>
            </w:r>
            <w:r w:rsidRPr="00E26254">
              <w:rPr>
                <w:rFonts w:ascii="Arial" w:hAnsi="Arial" w:cs="Arial"/>
                <w:szCs w:val="24"/>
              </w:rPr>
              <w:t>και Ιστορίας) ή Κοινωνικής Ανθρωπολογίας και Ιστορίας ή Κοινωνικής και Εκπαιδευτικής</w:t>
            </w:r>
            <w:r w:rsidR="000D2CF5" w:rsidRPr="00E26254">
              <w:rPr>
                <w:rFonts w:ascii="Arial" w:hAnsi="Arial" w:cs="Arial"/>
                <w:szCs w:val="24"/>
              </w:rPr>
              <w:t xml:space="preserve"> </w:t>
            </w:r>
            <w:r w:rsidRPr="00E26254">
              <w:rPr>
                <w:rFonts w:ascii="Arial" w:hAnsi="Arial" w:cs="Arial"/>
                <w:szCs w:val="24"/>
              </w:rPr>
              <w:t>Πολιτικής ή Λογιστικής και Χρηματοοικονομικής ή Λογιστικής Χρηματοοικονομικής και Ποσοτικής Ανάλυσης ή Μάρκετινγκ και Διοίκησης Λειτουργιών ή Μάρκετινγκ και</w:t>
            </w:r>
            <w:r w:rsidR="000D2CF5" w:rsidRPr="00E26254">
              <w:rPr>
                <w:rFonts w:ascii="Arial" w:hAnsi="Arial" w:cs="Arial"/>
                <w:szCs w:val="24"/>
              </w:rPr>
              <w:t xml:space="preserve"> </w:t>
            </w:r>
            <w:r w:rsidRPr="00E26254">
              <w:rPr>
                <w:rFonts w:ascii="Arial" w:hAnsi="Arial" w:cs="Arial"/>
                <w:szCs w:val="24"/>
              </w:rPr>
              <w:t xml:space="preserve">Επικοινωνίας ή Μάρκετινγκ Αγροτικών </w:t>
            </w:r>
            <w:r w:rsidR="000D2CF5" w:rsidRPr="00E26254">
              <w:rPr>
                <w:rFonts w:ascii="Arial" w:hAnsi="Arial" w:cs="Arial"/>
                <w:szCs w:val="24"/>
              </w:rPr>
              <w:t>Προϊόντων</w:t>
            </w:r>
            <w:r w:rsidRPr="00E26254">
              <w:rPr>
                <w:rFonts w:ascii="Arial" w:hAnsi="Arial" w:cs="Arial"/>
                <w:szCs w:val="24"/>
              </w:rPr>
              <w:t xml:space="preserve"> ή Μεσογειακών Σπουδών με κατευθύνσεις</w:t>
            </w:r>
            <w:r w:rsidR="000D2CF5" w:rsidRPr="00E26254">
              <w:rPr>
                <w:rFonts w:ascii="Arial" w:hAnsi="Arial" w:cs="Arial"/>
                <w:szCs w:val="24"/>
              </w:rPr>
              <w:t xml:space="preserve">: </w:t>
            </w:r>
            <w:r w:rsidRPr="00E26254">
              <w:rPr>
                <w:rFonts w:ascii="Arial" w:hAnsi="Arial" w:cs="Arial"/>
                <w:szCs w:val="24"/>
              </w:rPr>
              <w:t>α) Γλωσσολογίας Νοτιοανατολικής Μεσογείου είτε β) Διεθνών Σχέσεων και Οργανισμών ή</w:t>
            </w:r>
            <w:r w:rsidR="000D2CF5" w:rsidRPr="00E26254">
              <w:rPr>
                <w:rFonts w:ascii="Arial" w:hAnsi="Arial" w:cs="Arial"/>
                <w:szCs w:val="24"/>
              </w:rPr>
              <w:t xml:space="preserve"> </w:t>
            </w:r>
            <w:r w:rsidRPr="00E26254">
              <w:rPr>
                <w:rFonts w:ascii="Arial" w:hAnsi="Arial" w:cs="Arial"/>
                <w:szCs w:val="24"/>
              </w:rPr>
              <w:t>Ναυτιλίας και Επιχειρηματικών Υπηρεσιών ή Ναυτιλιακών Σπουδών ή Νομικής ή</w:t>
            </w:r>
            <w:r w:rsidR="000D2CF5" w:rsidRPr="00E26254">
              <w:rPr>
                <w:rFonts w:ascii="Arial" w:hAnsi="Arial" w:cs="Arial"/>
                <w:szCs w:val="24"/>
              </w:rPr>
              <w:t xml:space="preserve"> </w:t>
            </w:r>
            <w:r w:rsidRPr="00E26254">
              <w:rPr>
                <w:rFonts w:ascii="Arial" w:hAnsi="Arial" w:cs="Arial"/>
                <w:szCs w:val="24"/>
              </w:rPr>
              <w:t>Οικονομικής Επιστήμης ή Οικονομικής και Περιφερειακής Ανάπτυξης ή Οικονομικών</w:t>
            </w:r>
            <w:r w:rsidR="000D2CF5" w:rsidRPr="00E26254">
              <w:rPr>
                <w:rFonts w:ascii="Arial" w:hAnsi="Arial" w:cs="Arial"/>
                <w:szCs w:val="24"/>
              </w:rPr>
              <w:t xml:space="preserve"> </w:t>
            </w:r>
            <w:r w:rsidRPr="00E26254">
              <w:rPr>
                <w:rFonts w:ascii="Arial" w:hAnsi="Arial" w:cs="Arial"/>
                <w:szCs w:val="24"/>
              </w:rPr>
              <w:t>Επιστημών ή Οικονομικής και Διοίκησης Τουρισμού ή Οργάνωσης και Διαχείρισης</w:t>
            </w:r>
            <w:r w:rsidR="000D2CF5" w:rsidRPr="00E26254">
              <w:rPr>
                <w:rFonts w:ascii="Arial" w:hAnsi="Arial" w:cs="Arial"/>
                <w:szCs w:val="24"/>
              </w:rPr>
              <w:t xml:space="preserve"> </w:t>
            </w:r>
            <w:r w:rsidRPr="00E26254">
              <w:rPr>
                <w:rFonts w:ascii="Arial" w:hAnsi="Arial" w:cs="Arial"/>
                <w:szCs w:val="24"/>
              </w:rPr>
              <w:t>Αγροτικών Εκμεταλλεύσεων (από 2006 μετονομάστηκε σε Διοίκησης Επιχειρήσεων</w:t>
            </w:r>
            <w:r w:rsidR="000D2CF5" w:rsidRPr="00E26254">
              <w:rPr>
                <w:rFonts w:ascii="Arial" w:hAnsi="Arial" w:cs="Arial"/>
                <w:szCs w:val="24"/>
              </w:rPr>
              <w:t xml:space="preserve"> </w:t>
            </w:r>
            <w:r w:rsidRPr="00E26254">
              <w:rPr>
                <w:rFonts w:ascii="Arial" w:hAnsi="Arial" w:cs="Arial"/>
                <w:szCs w:val="24"/>
              </w:rPr>
              <w:t xml:space="preserve">Αγροτικών </w:t>
            </w:r>
            <w:r w:rsidR="000D2CF5" w:rsidRPr="00E26254">
              <w:rPr>
                <w:rFonts w:ascii="Arial" w:hAnsi="Arial" w:cs="Arial"/>
                <w:szCs w:val="24"/>
              </w:rPr>
              <w:t>Προϊόντων</w:t>
            </w:r>
            <w:r w:rsidRPr="00E26254">
              <w:rPr>
                <w:rFonts w:ascii="Arial" w:hAnsi="Arial" w:cs="Arial"/>
                <w:szCs w:val="24"/>
              </w:rPr>
              <w:t xml:space="preserve"> και Τροφίμων) </w:t>
            </w:r>
          </w:p>
          <w:p w:rsidR="000D2CF5" w:rsidRPr="00E26254" w:rsidRDefault="00283A09" w:rsidP="000D2CF5">
            <w:pPr>
              <w:autoSpaceDE w:val="0"/>
              <w:autoSpaceDN w:val="0"/>
              <w:adjustRightInd w:val="0"/>
              <w:jc w:val="center"/>
              <w:rPr>
                <w:rFonts w:ascii="Arial" w:hAnsi="Arial" w:cs="Arial"/>
                <w:b/>
                <w:szCs w:val="24"/>
              </w:rPr>
            </w:pPr>
            <w:r w:rsidRPr="00E26254">
              <w:rPr>
                <w:rFonts w:ascii="Arial" w:hAnsi="Arial" w:cs="Arial"/>
                <w:b/>
                <w:szCs w:val="24"/>
              </w:rPr>
              <w:t>ή</w:t>
            </w:r>
          </w:p>
          <w:p w:rsidR="00283A09" w:rsidRPr="00E26254" w:rsidRDefault="00283A09" w:rsidP="000D2CF5">
            <w:pPr>
              <w:autoSpaceDE w:val="0"/>
              <w:autoSpaceDN w:val="0"/>
              <w:adjustRightInd w:val="0"/>
              <w:jc w:val="both"/>
              <w:rPr>
                <w:rFonts w:ascii="Arial" w:hAnsi="Arial" w:cs="Arial"/>
                <w:szCs w:val="24"/>
              </w:rPr>
            </w:pPr>
            <w:r w:rsidRPr="00E26254">
              <w:rPr>
                <w:rFonts w:ascii="Arial" w:hAnsi="Arial" w:cs="Arial"/>
                <w:szCs w:val="24"/>
              </w:rPr>
              <w:t>Οργάνωσης και Διοίκησης Επιχειρήσεων ή</w:t>
            </w:r>
            <w:r w:rsidR="000D2CF5" w:rsidRPr="00E26254">
              <w:rPr>
                <w:rFonts w:ascii="Arial" w:hAnsi="Arial" w:cs="Arial"/>
                <w:szCs w:val="24"/>
              </w:rPr>
              <w:t xml:space="preserve"> </w:t>
            </w:r>
            <w:r w:rsidRPr="00E26254">
              <w:rPr>
                <w:rFonts w:ascii="Arial" w:hAnsi="Arial" w:cs="Arial"/>
                <w:szCs w:val="24"/>
              </w:rPr>
              <w:t>Οργάνωσης και Διαχείρισης Αθλητισμού ή Περιφερειακής και Οικονομικής Ανάπτυξης ή</w:t>
            </w:r>
            <w:r w:rsidR="000D2CF5" w:rsidRPr="00E26254">
              <w:rPr>
                <w:rFonts w:ascii="Arial" w:hAnsi="Arial" w:cs="Arial"/>
                <w:szCs w:val="24"/>
              </w:rPr>
              <w:t xml:space="preserve"> </w:t>
            </w:r>
            <w:r w:rsidRPr="00E26254">
              <w:rPr>
                <w:rFonts w:ascii="Arial" w:hAnsi="Arial" w:cs="Arial"/>
                <w:szCs w:val="24"/>
              </w:rPr>
              <w:t>Πολιτικής Επιστήμης ή Πολιτικής Επιστήμης και Δημόσιας Διοίκησης ή Πολιτικής Επιστήμης</w:t>
            </w:r>
            <w:r w:rsidR="000D2CF5" w:rsidRPr="00E26254">
              <w:rPr>
                <w:rFonts w:ascii="Arial" w:hAnsi="Arial" w:cs="Arial"/>
                <w:szCs w:val="24"/>
              </w:rPr>
              <w:t xml:space="preserve"> </w:t>
            </w:r>
            <w:r w:rsidRPr="00E26254">
              <w:rPr>
                <w:rFonts w:ascii="Arial" w:hAnsi="Arial" w:cs="Arial"/>
                <w:szCs w:val="24"/>
              </w:rPr>
              <w:t>και Ιστορίας ή Πολιτικών Επιστημών ή Πολιτικής Επιστήμης και Διεθνών Σπουδών ή</w:t>
            </w:r>
            <w:r w:rsidR="000D2CF5" w:rsidRPr="00E26254">
              <w:rPr>
                <w:rFonts w:ascii="Arial" w:hAnsi="Arial" w:cs="Arial"/>
                <w:szCs w:val="24"/>
              </w:rPr>
              <w:t xml:space="preserve"> </w:t>
            </w:r>
            <w:r w:rsidRPr="00E26254">
              <w:rPr>
                <w:rFonts w:ascii="Arial" w:hAnsi="Arial" w:cs="Arial"/>
                <w:szCs w:val="24"/>
              </w:rPr>
              <w:t>Πολιτικής Επιστήμης και Διεθνών Σχέσεων ή Πολιτικών Θεσμών και Διεθνών Σχέσεων (από</w:t>
            </w:r>
            <w:r w:rsidR="000D2CF5" w:rsidRPr="00E26254">
              <w:rPr>
                <w:rFonts w:ascii="Arial" w:hAnsi="Arial" w:cs="Arial"/>
                <w:szCs w:val="24"/>
              </w:rPr>
              <w:t xml:space="preserve"> </w:t>
            </w:r>
            <w:r w:rsidRPr="00E26254">
              <w:rPr>
                <w:rFonts w:ascii="Arial" w:hAnsi="Arial" w:cs="Arial"/>
                <w:szCs w:val="24"/>
              </w:rPr>
              <w:t>2006 μετονομάστηκε σε Πολιτικής Επιστήμης και Διεθνών Σχέσεων) ή Τεχνολογίας και</w:t>
            </w:r>
            <w:r w:rsidR="000D2CF5" w:rsidRPr="00E26254">
              <w:rPr>
                <w:rFonts w:ascii="Arial" w:hAnsi="Arial" w:cs="Arial"/>
                <w:szCs w:val="24"/>
              </w:rPr>
              <w:t xml:space="preserve"> </w:t>
            </w:r>
            <w:r w:rsidRPr="00E26254">
              <w:rPr>
                <w:rFonts w:ascii="Arial" w:hAnsi="Arial" w:cs="Arial"/>
                <w:szCs w:val="24"/>
              </w:rPr>
              <w:t xml:space="preserve">Συστημάτων Παραγωγής </w:t>
            </w:r>
            <w:r w:rsidRPr="00E26254">
              <w:rPr>
                <w:rFonts w:ascii="Arial" w:hAnsi="Arial" w:cs="Arial"/>
                <w:szCs w:val="24"/>
              </w:rPr>
              <w:lastRenderedPageBreak/>
              <w:t>ή Στατιστικής ή Στατιστικής και Αναλογιστικής Επιστήμης ή</w:t>
            </w:r>
            <w:r w:rsidR="000D2CF5" w:rsidRPr="00E26254">
              <w:rPr>
                <w:rFonts w:ascii="Arial" w:hAnsi="Arial" w:cs="Arial"/>
                <w:szCs w:val="24"/>
              </w:rPr>
              <w:t xml:space="preserve"> </w:t>
            </w:r>
            <w:r w:rsidRPr="00E26254">
              <w:rPr>
                <w:rFonts w:ascii="Arial" w:hAnsi="Arial" w:cs="Arial"/>
                <w:szCs w:val="24"/>
              </w:rPr>
              <w:t>Στατιστικής και Αναλογιστικών-</w:t>
            </w:r>
            <w:r w:rsidR="000D2CF5" w:rsidRPr="00E26254">
              <w:rPr>
                <w:rFonts w:ascii="Arial" w:hAnsi="Arial" w:cs="Arial"/>
                <w:szCs w:val="24"/>
              </w:rPr>
              <w:t xml:space="preserve"> </w:t>
            </w:r>
            <w:r w:rsidRPr="00E26254">
              <w:rPr>
                <w:rFonts w:ascii="Arial" w:hAnsi="Arial" w:cs="Arial"/>
                <w:szCs w:val="24"/>
              </w:rPr>
              <w:t>Χρηματοοικονομικών Μαθηματικών ή Στατιστικής και</w:t>
            </w:r>
            <w:r w:rsidR="000D2CF5" w:rsidRPr="00E26254">
              <w:rPr>
                <w:rFonts w:ascii="Arial" w:hAnsi="Arial" w:cs="Arial"/>
                <w:szCs w:val="24"/>
              </w:rPr>
              <w:t xml:space="preserve"> </w:t>
            </w:r>
            <w:r w:rsidRPr="00E26254">
              <w:rPr>
                <w:rFonts w:ascii="Arial" w:hAnsi="Arial" w:cs="Arial"/>
                <w:szCs w:val="24"/>
              </w:rPr>
              <w:t>Ασφαλιστικής Επιστήμης ή Μαθηματικών με κατεύθυνση Στατιστικής και Αναλογιστικών-</w:t>
            </w:r>
            <w:r w:rsidR="000D2CF5" w:rsidRPr="00E26254">
              <w:rPr>
                <w:rFonts w:ascii="Arial" w:hAnsi="Arial" w:cs="Arial"/>
                <w:szCs w:val="24"/>
              </w:rPr>
              <w:t xml:space="preserve"> </w:t>
            </w:r>
            <w:r w:rsidRPr="00E26254">
              <w:rPr>
                <w:rFonts w:ascii="Arial" w:hAnsi="Arial" w:cs="Arial"/>
                <w:szCs w:val="24"/>
              </w:rPr>
              <w:t>Χρηματοοικονομικών Μαθηματικών ή Χρηματοοικονομικής και Τραπεζικής Διοικητικής ΑΕΙ ή</w:t>
            </w:r>
            <w:r w:rsidR="000D2CF5" w:rsidRPr="00E26254">
              <w:rPr>
                <w:rFonts w:ascii="Arial" w:hAnsi="Arial" w:cs="Arial"/>
                <w:szCs w:val="24"/>
              </w:rPr>
              <w:t xml:space="preserve"> </w:t>
            </w:r>
            <w:r w:rsidRPr="00E26254">
              <w:rPr>
                <w:rFonts w:ascii="Arial" w:hAnsi="Arial" w:cs="Arial"/>
                <w:szCs w:val="24"/>
              </w:rPr>
              <w:t>το ομώνυμο πτυχίο ή δίπλωμα Ελληνικού Ανοικτού Πανεπιστημίου (ΕΑΠ) ΑΕΙ ή</w:t>
            </w:r>
            <w:r w:rsidR="000D2CF5" w:rsidRPr="00E26254">
              <w:rPr>
                <w:rFonts w:ascii="Arial" w:hAnsi="Arial" w:cs="Arial"/>
                <w:szCs w:val="24"/>
              </w:rPr>
              <w:t xml:space="preserve"> </w:t>
            </w:r>
            <w:r w:rsidRPr="00E26254">
              <w:rPr>
                <w:rFonts w:ascii="Arial" w:hAnsi="Arial" w:cs="Arial"/>
                <w:szCs w:val="24"/>
              </w:rPr>
              <w:t>Προγραμμάτων Σπουδών Επιλογής (ΠΣΕ) ΑΕΙ της ημεδαπής η ισότιμος τίτλος σχολών της</w:t>
            </w:r>
            <w:r w:rsidR="000D2CF5" w:rsidRPr="00E26254">
              <w:rPr>
                <w:rFonts w:ascii="Arial" w:hAnsi="Arial" w:cs="Arial"/>
                <w:szCs w:val="24"/>
              </w:rPr>
              <w:t xml:space="preserve"> </w:t>
            </w:r>
            <w:r w:rsidRPr="00E26254">
              <w:rPr>
                <w:rFonts w:ascii="Arial" w:hAnsi="Arial" w:cs="Arial"/>
                <w:szCs w:val="24"/>
              </w:rPr>
              <w:t>ημεδαπής ή αλλ</w:t>
            </w:r>
            <w:r w:rsidR="000D2CF5" w:rsidRPr="00E26254">
              <w:rPr>
                <w:rFonts w:ascii="Arial" w:hAnsi="Arial" w:cs="Arial"/>
                <w:szCs w:val="24"/>
              </w:rPr>
              <w:t>οδαπής, αντίστοιχης ειδικότητας.</w:t>
            </w:r>
          </w:p>
          <w:p w:rsidR="000D2CF5" w:rsidRPr="00E26254" w:rsidRDefault="000D2CF5" w:rsidP="000D2CF5">
            <w:pPr>
              <w:autoSpaceDE w:val="0"/>
              <w:autoSpaceDN w:val="0"/>
              <w:adjustRightInd w:val="0"/>
              <w:jc w:val="both"/>
              <w:rPr>
                <w:rFonts w:ascii="Arial" w:hAnsi="Arial" w:cs="Arial"/>
                <w:szCs w:val="24"/>
              </w:rPr>
            </w:pPr>
          </w:p>
          <w:p w:rsidR="00283A09" w:rsidRPr="00E26254" w:rsidRDefault="00283A09" w:rsidP="000D2CF5">
            <w:pPr>
              <w:autoSpaceDE w:val="0"/>
              <w:autoSpaceDN w:val="0"/>
              <w:adjustRightInd w:val="0"/>
              <w:jc w:val="both"/>
              <w:rPr>
                <w:rFonts w:ascii="Arial" w:hAnsi="Arial" w:cs="Arial"/>
                <w:szCs w:val="24"/>
              </w:rPr>
            </w:pPr>
            <w:r w:rsidRPr="00E26254">
              <w:rPr>
                <w:rFonts w:ascii="Arial" w:hAnsi="Arial" w:cs="Arial"/>
                <w:b/>
                <w:bCs/>
                <w:szCs w:val="24"/>
              </w:rPr>
              <w:t xml:space="preserve">β) </w:t>
            </w:r>
            <w:r w:rsidRPr="00E26254">
              <w:rPr>
                <w:rFonts w:ascii="Arial" w:hAnsi="Arial" w:cs="Arial"/>
                <w:szCs w:val="24"/>
              </w:rPr>
              <w:t>Γνώση Χειρισμού Η/Υ στα αντικείμενα: (i) επεξεργασίας κειμένων, (ii) υπολογιστικών</w:t>
            </w:r>
          </w:p>
          <w:p w:rsidR="00B5406D" w:rsidRPr="00E26254" w:rsidRDefault="00283A09" w:rsidP="000D2CF5">
            <w:pPr>
              <w:tabs>
                <w:tab w:val="left" w:pos="567"/>
              </w:tabs>
              <w:jc w:val="both"/>
              <w:rPr>
                <w:rFonts w:ascii="Arial" w:hAnsi="Arial" w:cs="Arial"/>
                <w:szCs w:val="24"/>
              </w:rPr>
            </w:pPr>
            <w:r w:rsidRPr="00E26254">
              <w:rPr>
                <w:rFonts w:ascii="Arial" w:hAnsi="Arial" w:cs="Arial"/>
                <w:szCs w:val="24"/>
              </w:rPr>
              <w:t>φύλλων και (iii) υπηρεσιών διαδικτύου.</w:t>
            </w:r>
          </w:p>
          <w:p w:rsidR="000D2CF5" w:rsidRPr="00E26254" w:rsidRDefault="000D2CF5" w:rsidP="000D2CF5">
            <w:pPr>
              <w:tabs>
                <w:tab w:val="left" w:pos="567"/>
              </w:tabs>
              <w:jc w:val="both"/>
              <w:rPr>
                <w:rFonts w:ascii="Arial" w:hAnsi="Arial" w:cs="Arial"/>
                <w:szCs w:val="24"/>
              </w:rPr>
            </w:pPr>
          </w:p>
          <w:p w:rsidR="00515CC2" w:rsidRPr="00E26254" w:rsidRDefault="00515CC2" w:rsidP="000D2CF5">
            <w:pPr>
              <w:tabs>
                <w:tab w:val="left" w:pos="567"/>
              </w:tabs>
              <w:jc w:val="both"/>
              <w:rPr>
                <w:rFonts w:ascii="Arial" w:hAnsi="Arial" w:cs="Arial"/>
                <w:szCs w:val="24"/>
              </w:rPr>
            </w:pPr>
            <w:r w:rsidRPr="00E26254">
              <w:rPr>
                <w:rFonts w:ascii="Arial" w:hAnsi="Arial" w:cs="Arial"/>
                <w:b/>
                <w:szCs w:val="24"/>
              </w:rPr>
              <w:t>γ)</w:t>
            </w:r>
            <w:r w:rsidRPr="00E26254">
              <w:rPr>
                <w:rFonts w:ascii="Arial" w:hAnsi="Arial" w:cs="Arial"/>
                <w:szCs w:val="24"/>
              </w:rPr>
              <w:t xml:space="preserve"> Καλή γνώση της αγγλικής γλώσσας.</w:t>
            </w:r>
          </w:p>
          <w:p w:rsidR="00515CC2" w:rsidRPr="00E26254" w:rsidRDefault="00515CC2" w:rsidP="00283A09">
            <w:pPr>
              <w:tabs>
                <w:tab w:val="left" w:pos="567"/>
              </w:tabs>
              <w:jc w:val="both"/>
              <w:rPr>
                <w:rFonts w:ascii="Arial" w:hAnsi="Arial" w:cs="Arial"/>
                <w:szCs w:val="24"/>
              </w:rPr>
            </w:pPr>
          </w:p>
        </w:tc>
      </w:tr>
      <w:tr w:rsidR="00AA6279" w:rsidRPr="00E26254" w:rsidTr="00297748">
        <w:trPr>
          <w:trHeight w:val="397"/>
          <w:jc w:val="center"/>
        </w:trPr>
        <w:tc>
          <w:tcPr>
            <w:tcW w:w="2473" w:type="dxa"/>
            <w:tcBorders>
              <w:top w:val="single" w:sz="4" w:space="0" w:color="auto"/>
              <w:left w:val="single" w:sz="4" w:space="0" w:color="auto"/>
              <w:bottom w:val="single" w:sz="4" w:space="0" w:color="auto"/>
              <w:right w:val="single" w:sz="4" w:space="0" w:color="auto"/>
            </w:tcBorders>
          </w:tcPr>
          <w:p w:rsidR="006A77DE" w:rsidRPr="00E26254" w:rsidRDefault="006A77DE" w:rsidP="0082680F">
            <w:pPr>
              <w:tabs>
                <w:tab w:val="left" w:pos="567"/>
              </w:tabs>
              <w:jc w:val="center"/>
              <w:rPr>
                <w:rFonts w:ascii="Arial" w:hAnsi="Arial" w:cs="Arial"/>
                <w:b/>
                <w:szCs w:val="24"/>
              </w:rPr>
            </w:pPr>
          </w:p>
          <w:p w:rsidR="006A77DE" w:rsidRPr="00E26254" w:rsidRDefault="006A77DE" w:rsidP="0082680F">
            <w:pPr>
              <w:tabs>
                <w:tab w:val="left" w:pos="567"/>
              </w:tabs>
              <w:jc w:val="center"/>
              <w:rPr>
                <w:rFonts w:ascii="Arial" w:hAnsi="Arial" w:cs="Arial"/>
                <w:b/>
                <w:szCs w:val="24"/>
              </w:rPr>
            </w:pPr>
          </w:p>
          <w:p w:rsidR="006A77DE" w:rsidRPr="00E26254" w:rsidRDefault="006A77DE" w:rsidP="0082680F">
            <w:pPr>
              <w:tabs>
                <w:tab w:val="left" w:pos="567"/>
              </w:tabs>
              <w:jc w:val="center"/>
              <w:rPr>
                <w:rFonts w:ascii="Arial" w:hAnsi="Arial" w:cs="Arial"/>
                <w:b/>
                <w:szCs w:val="24"/>
              </w:rPr>
            </w:pPr>
          </w:p>
          <w:p w:rsidR="00AA6279" w:rsidRPr="00E26254" w:rsidRDefault="00B24CA5" w:rsidP="006A77DE">
            <w:pPr>
              <w:tabs>
                <w:tab w:val="left" w:pos="567"/>
              </w:tabs>
              <w:jc w:val="center"/>
              <w:rPr>
                <w:rFonts w:ascii="Arial" w:hAnsi="Arial" w:cs="Arial"/>
                <w:b/>
                <w:szCs w:val="24"/>
                <w:highlight w:val="yellow"/>
              </w:rPr>
            </w:pPr>
            <w:r w:rsidRPr="00E26254">
              <w:rPr>
                <w:rFonts w:ascii="Arial" w:hAnsi="Arial" w:cs="Arial"/>
                <w:b/>
                <w:szCs w:val="24"/>
              </w:rPr>
              <w:t>102</w:t>
            </w:r>
          </w:p>
        </w:tc>
        <w:tc>
          <w:tcPr>
            <w:tcW w:w="8425" w:type="dxa"/>
            <w:tcBorders>
              <w:top w:val="single" w:sz="4" w:space="0" w:color="auto"/>
              <w:left w:val="single" w:sz="4" w:space="0" w:color="auto"/>
              <w:bottom w:val="single" w:sz="4" w:space="0" w:color="auto"/>
              <w:right w:val="single" w:sz="4" w:space="0" w:color="auto"/>
            </w:tcBorders>
          </w:tcPr>
          <w:p w:rsidR="00AA6279" w:rsidRPr="00E26254" w:rsidRDefault="00B24CA5" w:rsidP="00A96C81">
            <w:pPr>
              <w:tabs>
                <w:tab w:val="left" w:pos="567"/>
              </w:tabs>
              <w:jc w:val="both"/>
              <w:rPr>
                <w:rFonts w:ascii="Arial" w:hAnsi="Arial" w:cs="Arial"/>
                <w:szCs w:val="24"/>
              </w:rPr>
            </w:pPr>
            <w:r w:rsidRPr="00E26254">
              <w:rPr>
                <w:rFonts w:ascii="Arial" w:hAnsi="Arial" w:cs="Arial"/>
                <w:szCs w:val="24"/>
              </w:rPr>
              <w:t>Απολυτήριος τίτλος τουλάχι</w:t>
            </w:r>
            <w:r w:rsidR="00B05CE3" w:rsidRPr="00E26254">
              <w:rPr>
                <w:rFonts w:ascii="Arial" w:hAnsi="Arial" w:cs="Arial"/>
                <w:szCs w:val="24"/>
              </w:rPr>
              <w:t>στον υποχρεωτικής εκπαίδευσης (</w:t>
            </w:r>
            <w:r w:rsidRPr="00E26254">
              <w:rPr>
                <w:rFonts w:ascii="Arial" w:hAnsi="Arial" w:cs="Arial"/>
                <w:szCs w:val="24"/>
              </w:rPr>
              <w:t>απολυτήριο τριταξίου γυμνασίου ή για υποψήφιους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w:t>
            </w:r>
            <w:r w:rsidR="00A96C81" w:rsidRPr="00E26254">
              <w:rPr>
                <w:rFonts w:ascii="Arial" w:hAnsi="Arial" w:cs="Arial"/>
                <w:szCs w:val="24"/>
              </w:rPr>
              <w:t xml:space="preserve"> Επαγγελματικής Εκπαίδευσης και </w:t>
            </w:r>
            <w:r w:rsidRPr="00E26254">
              <w:rPr>
                <w:rFonts w:ascii="Arial" w:hAnsi="Arial" w:cs="Arial"/>
                <w:szCs w:val="24"/>
              </w:rPr>
              <w:t>Κατάρτισης του άρθρου 1 του Ν.2817/2000 της ημεδαπής ή άλλος ισότιμος τ</w:t>
            </w:r>
            <w:r w:rsidR="00A96C81" w:rsidRPr="00E26254">
              <w:rPr>
                <w:rFonts w:ascii="Arial" w:hAnsi="Arial" w:cs="Arial"/>
                <w:szCs w:val="24"/>
              </w:rPr>
              <w:t xml:space="preserve">ίτλος της </w:t>
            </w:r>
            <w:r w:rsidRPr="00E26254">
              <w:rPr>
                <w:rFonts w:ascii="Arial" w:hAnsi="Arial" w:cs="Arial"/>
                <w:szCs w:val="24"/>
              </w:rPr>
              <w:t>αλλοδαπής.</w:t>
            </w:r>
          </w:p>
        </w:tc>
      </w:tr>
    </w:tbl>
    <w:p w:rsidR="005A4F34" w:rsidRPr="00E26254" w:rsidRDefault="005A4F34" w:rsidP="005A4F34">
      <w:pPr>
        <w:tabs>
          <w:tab w:val="left" w:pos="0"/>
          <w:tab w:val="left" w:pos="567"/>
        </w:tabs>
        <w:rPr>
          <w:rFonts w:ascii="Arial" w:hAnsi="Arial" w:cs="Arial"/>
          <w:b/>
          <w:szCs w:val="24"/>
        </w:rPr>
      </w:pPr>
    </w:p>
    <w:p w:rsidR="00827094" w:rsidRPr="00E26254" w:rsidRDefault="00827094" w:rsidP="005A4F34">
      <w:pPr>
        <w:tabs>
          <w:tab w:val="left" w:pos="0"/>
          <w:tab w:val="left" w:pos="567"/>
        </w:tabs>
        <w:rPr>
          <w:rFonts w:ascii="Arial" w:hAnsi="Arial" w:cs="Arial"/>
          <w:b/>
          <w:szCs w:val="24"/>
        </w:rPr>
      </w:pPr>
    </w:p>
    <w:p w:rsidR="005A4F34" w:rsidRPr="00AB4B1F" w:rsidRDefault="005A4F34" w:rsidP="005A4F34">
      <w:pPr>
        <w:pBdr>
          <w:top w:val="single" w:sz="4" w:space="1" w:color="auto"/>
          <w:left w:val="single" w:sz="4" w:space="1" w:color="auto"/>
          <w:bottom w:val="single" w:sz="4" w:space="1" w:color="auto"/>
          <w:right w:val="single" w:sz="4" w:space="4" w:color="auto"/>
        </w:pBdr>
        <w:spacing w:before="120"/>
        <w:ind w:left="142" w:firstLine="142"/>
        <w:jc w:val="both"/>
        <w:rPr>
          <w:rFonts w:ascii="Arial" w:hAnsi="Arial" w:cs="Arial"/>
          <w:bCs/>
          <w:sz w:val="22"/>
          <w:szCs w:val="22"/>
        </w:rPr>
      </w:pPr>
      <w:r w:rsidRPr="00AB4B1F">
        <w:rPr>
          <w:rFonts w:ascii="Arial" w:hAnsi="Arial" w:cs="Arial"/>
          <w:szCs w:val="24"/>
        </w:rPr>
        <w:t xml:space="preserve">Οι υποψήφιοι </w:t>
      </w:r>
      <w:r w:rsidR="00430F88">
        <w:rPr>
          <w:rFonts w:ascii="Arial" w:hAnsi="Arial" w:cs="Arial"/>
          <w:szCs w:val="24"/>
        </w:rPr>
        <w:t xml:space="preserve"> όλων των </w:t>
      </w:r>
      <w:r w:rsidRPr="00AB4B1F">
        <w:rPr>
          <w:rFonts w:ascii="Arial" w:hAnsi="Arial" w:cs="Arial"/>
          <w:szCs w:val="24"/>
        </w:rPr>
        <w:t xml:space="preserve"> ειδικοτήτων  πρέπει να είναι </w:t>
      </w:r>
      <w:r w:rsidRPr="0089597C">
        <w:rPr>
          <w:rFonts w:ascii="Arial" w:hAnsi="Arial" w:cs="Arial"/>
          <w:szCs w:val="24"/>
        </w:rPr>
        <w:t>ηλικίας</w:t>
      </w:r>
      <w:r w:rsidRPr="00AB4B1F">
        <w:rPr>
          <w:rFonts w:ascii="Arial" w:hAnsi="Arial" w:cs="Arial"/>
          <w:szCs w:val="24"/>
        </w:rPr>
        <w:t xml:space="preserve"> από</w:t>
      </w:r>
      <w:r>
        <w:rPr>
          <w:rFonts w:ascii="Arial" w:hAnsi="Arial" w:cs="Arial"/>
          <w:szCs w:val="24"/>
        </w:rPr>
        <w:t xml:space="preserve"> </w:t>
      </w:r>
      <w:r w:rsidR="00430F88">
        <w:rPr>
          <w:rFonts w:ascii="Arial" w:hAnsi="Arial" w:cs="Arial"/>
          <w:szCs w:val="24"/>
        </w:rPr>
        <w:t xml:space="preserve"> </w:t>
      </w:r>
      <w:r w:rsidR="00430F88" w:rsidRPr="006A77DE">
        <w:rPr>
          <w:rFonts w:ascii="Arial" w:hAnsi="Arial" w:cs="Arial"/>
          <w:b/>
          <w:szCs w:val="24"/>
        </w:rPr>
        <w:t xml:space="preserve">18 </w:t>
      </w:r>
      <w:r w:rsidRPr="006A77DE">
        <w:rPr>
          <w:rFonts w:ascii="Arial" w:hAnsi="Arial" w:cs="Arial"/>
          <w:szCs w:val="24"/>
        </w:rPr>
        <w:t>έως</w:t>
      </w:r>
      <w:r w:rsidRPr="006A77DE">
        <w:rPr>
          <w:rFonts w:ascii="Arial" w:hAnsi="Arial" w:cs="Arial"/>
          <w:b/>
          <w:szCs w:val="24"/>
        </w:rPr>
        <w:t xml:space="preserve"> </w:t>
      </w:r>
      <w:r w:rsidR="00430F88" w:rsidRPr="006A77DE">
        <w:rPr>
          <w:rFonts w:ascii="Arial" w:hAnsi="Arial" w:cs="Arial"/>
          <w:b/>
          <w:szCs w:val="24"/>
        </w:rPr>
        <w:t xml:space="preserve">65 </w:t>
      </w:r>
      <w:r w:rsidRPr="006A77DE">
        <w:rPr>
          <w:rFonts w:ascii="Arial" w:hAnsi="Arial" w:cs="Arial"/>
          <w:b/>
          <w:szCs w:val="24"/>
        </w:rPr>
        <w:t>ετών</w:t>
      </w:r>
      <w:r>
        <w:rPr>
          <w:rFonts w:ascii="Arial" w:hAnsi="Arial" w:cs="Arial"/>
          <w:szCs w:val="24"/>
        </w:rPr>
        <w:t>.</w:t>
      </w:r>
    </w:p>
    <w:p w:rsidR="00827094" w:rsidRPr="009038DE" w:rsidRDefault="00827094" w:rsidP="00830DC4">
      <w:pPr>
        <w:tabs>
          <w:tab w:val="left" w:pos="0"/>
          <w:tab w:val="left" w:pos="567"/>
        </w:tabs>
        <w:spacing w:before="120"/>
        <w:rPr>
          <w:rFonts w:ascii="Arial" w:hAnsi="Arial" w:cs="Arial"/>
          <w:b/>
          <w:u w:val="single"/>
        </w:rPr>
      </w:pPr>
    </w:p>
    <w:p w:rsidR="00556FEA" w:rsidRPr="00EC53C7" w:rsidRDefault="00556FEA" w:rsidP="00830DC4">
      <w:pPr>
        <w:tabs>
          <w:tab w:val="left" w:pos="0"/>
          <w:tab w:val="left" w:pos="567"/>
        </w:tabs>
        <w:spacing w:before="120"/>
        <w:rPr>
          <w:rFonts w:ascii="Arial" w:hAnsi="Arial" w:cs="Arial"/>
          <w:b/>
          <w:u w:val="single"/>
        </w:rPr>
      </w:pPr>
      <w:r w:rsidRPr="00EC53C7">
        <w:rPr>
          <w:rFonts w:ascii="Arial" w:hAnsi="Arial" w:cs="Arial"/>
          <w:b/>
          <w:u w:val="single"/>
        </w:rPr>
        <w:t>ΒΑΘΜΟΛΟΓΗΣΗ ΚΡΙΤΗΡΙΩΝ</w:t>
      </w:r>
    </w:p>
    <w:p w:rsidR="00556FEA" w:rsidRPr="00C4465C" w:rsidRDefault="00556FEA" w:rsidP="00636F5D">
      <w:pPr>
        <w:tabs>
          <w:tab w:val="left" w:pos="0"/>
          <w:tab w:val="left" w:pos="567"/>
        </w:tabs>
        <w:jc w:val="center"/>
        <w:rPr>
          <w:sz w:val="16"/>
          <w:szCs w:val="16"/>
        </w:rPr>
      </w:pPr>
    </w:p>
    <w:p w:rsidR="00D311E5" w:rsidRPr="007342C5" w:rsidRDefault="00D311E5" w:rsidP="00D311E5">
      <w:pPr>
        <w:tabs>
          <w:tab w:val="left" w:pos="0"/>
          <w:tab w:val="left" w:pos="567"/>
        </w:tabs>
        <w:jc w:val="both"/>
        <w:rPr>
          <w:rFonts w:ascii="Arial" w:hAnsi="Arial" w:cs="Arial"/>
        </w:rPr>
      </w:pPr>
      <w:r>
        <w:rPr>
          <w:rFonts w:ascii="Arial" w:hAnsi="Arial" w:cs="Arial"/>
        </w:rPr>
        <w:t xml:space="preserve"> </w:t>
      </w:r>
      <w:r w:rsidRPr="008646ED">
        <w:rPr>
          <w:rFonts w:ascii="Arial" w:hAnsi="Arial" w:cs="Arial"/>
        </w:rPr>
        <w:t xml:space="preserve">Η </w:t>
      </w:r>
      <w:r>
        <w:rPr>
          <w:rFonts w:ascii="Arial" w:hAnsi="Arial" w:cs="Arial"/>
        </w:rPr>
        <w:t xml:space="preserve">σειρά κατάταξης </w:t>
      </w:r>
      <w:r w:rsidRPr="00297748">
        <w:rPr>
          <w:rFonts w:ascii="Arial" w:hAnsi="Arial" w:cs="Arial"/>
        </w:rPr>
        <w:t>μεταξύ των υποψηφίων καθορίζεται με βάση</w:t>
      </w:r>
      <w:r>
        <w:rPr>
          <w:rFonts w:ascii="Arial" w:hAnsi="Arial" w:cs="Arial"/>
        </w:rPr>
        <w:t xml:space="preserve"> τα ακόλουθα κριτήρια:</w:t>
      </w:r>
    </w:p>
    <w:p w:rsidR="0025010D" w:rsidRPr="007342C5" w:rsidRDefault="0025010D" w:rsidP="00D311E5">
      <w:pPr>
        <w:tabs>
          <w:tab w:val="left" w:pos="0"/>
          <w:tab w:val="left" w:pos="567"/>
        </w:tabs>
        <w:jc w:val="both"/>
        <w:rPr>
          <w:rFonts w:ascii="Arial" w:hAnsi="Arial" w:cs="Arial"/>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6"/>
      </w:tblGrid>
      <w:tr w:rsidR="0025010D" w:rsidRPr="00A71BE2" w:rsidTr="00AA40F1">
        <w:trPr>
          <w:jc w:val="center"/>
        </w:trPr>
        <w:tc>
          <w:tcPr>
            <w:tcW w:w="10236" w:type="dxa"/>
          </w:tcPr>
          <w:p w:rsidR="0025010D" w:rsidRPr="007342C5" w:rsidRDefault="0025010D" w:rsidP="00A71BE2">
            <w:pPr>
              <w:ind w:left="180"/>
              <w:jc w:val="center"/>
              <w:rPr>
                <w:rFonts w:ascii="Arial" w:hAnsi="Arial" w:cs="Arial"/>
                <w:b/>
                <w:sz w:val="22"/>
                <w:szCs w:val="22"/>
              </w:rPr>
            </w:pPr>
          </w:p>
          <w:p w:rsidR="0025010D" w:rsidRPr="00A71BE2" w:rsidRDefault="0025010D" w:rsidP="00A71BE2">
            <w:pPr>
              <w:ind w:left="180"/>
              <w:jc w:val="center"/>
              <w:rPr>
                <w:rFonts w:ascii="Arial" w:hAnsi="Arial" w:cs="Arial"/>
                <w:b/>
                <w:sz w:val="16"/>
                <w:szCs w:val="16"/>
              </w:rPr>
            </w:pPr>
            <w:r w:rsidRPr="00A71BE2">
              <w:rPr>
                <w:rFonts w:ascii="Arial" w:hAnsi="Arial" w:cs="Arial"/>
                <w:b/>
                <w:sz w:val="16"/>
                <w:szCs w:val="16"/>
              </w:rPr>
              <w:t>ΠΙΝΑΚΑΣ ΒΑΘΜΟΛΟΓΗΣΗΣ ΚΡΙΤΗΡΙΩΝ</w:t>
            </w:r>
          </w:p>
          <w:p w:rsidR="0025010D" w:rsidRPr="00A71BE2" w:rsidRDefault="0025010D" w:rsidP="00A71BE2">
            <w:pPr>
              <w:ind w:left="180"/>
              <w:jc w:val="center"/>
              <w:rPr>
                <w:rFonts w:ascii="Arial" w:hAnsi="Arial" w:cs="Arial"/>
                <w:b/>
                <w:sz w:val="8"/>
                <w:szCs w:val="8"/>
              </w:rPr>
            </w:pPr>
          </w:p>
          <w:p w:rsidR="0025010D" w:rsidRPr="00A71BE2" w:rsidRDefault="0025010D" w:rsidP="00A71BE2">
            <w:pPr>
              <w:tabs>
                <w:tab w:val="left" w:pos="360"/>
              </w:tabs>
              <w:ind w:left="180"/>
              <w:rPr>
                <w:rFonts w:ascii="Arial" w:hAnsi="Arial" w:cs="Arial"/>
                <w:b/>
                <w:spacing w:val="-2"/>
                <w:sz w:val="14"/>
                <w:szCs w:val="14"/>
              </w:rPr>
            </w:pPr>
            <w:r w:rsidRPr="00A71BE2">
              <w:rPr>
                <w:rFonts w:ascii="Arial" w:hAnsi="Arial" w:cs="Arial"/>
                <w:b/>
                <w:spacing w:val="-2"/>
                <w:sz w:val="18"/>
                <w:szCs w:val="18"/>
              </w:rPr>
              <w:t xml:space="preserve">  </w:t>
            </w:r>
            <w:r w:rsidRPr="00A71BE2">
              <w:rPr>
                <w:rFonts w:ascii="Arial" w:hAnsi="Arial" w:cs="Arial"/>
                <w:b/>
                <w:spacing w:val="-2"/>
                <w:sz w:val="14"/>
                <w:szCs w:val="14"/>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25010D" w:rsidRPr="00526F94" w:rsidTr="002548F8">
              <w:trPr>
                <w:trHeight w:hRule="exact" w:val="227"/>
              </w:trPr>
              <w:tc>
                <w:tcPr>
                  <w:tcW w:w="988" w:type="dxa"/>
                  <w:noWrap/>
                  <w:vAlign w:val="center"/>
                </w:tcPr>
                <w:p w:rsidR="0025010D" w:rsidRPr="00526F94" w:rsidRDefault="0025010D" w:rsidP="002548F8">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25010D" w:rsidRPr="00526F94" w:rsidRDefault="0025010D" w:rsidP="002548F8">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25010D" w:rsidRPr="00526F94" w:rsidRDefault="0025010D" w:rsidP="002548F8">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25010D" w:rsidRPr="00526F94" w:rsidRDefault="0025010D" w:rsidP="002548F8">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25010D" w:rsidRPr="00526F94" w:rsidRDefault="0025010D" w:rsidP="002548F8">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25010D" w:rsidRPr="00526F94" w:rsidTr="002548F8">
              <w:trPr>
                <w:trHeight w:hRule="exact" w:val="227"/>
              </w:trPr>
              <w:tc>
                <w:tcPr>
                  <w:tcW w:w="988" w:type="dxa"/>
                  <w:noWrap/>
                  <w:vAlign w:val="center"/>
                </w:tcPr>
                <w:p w:rsidR="0025010D" w:rsidRPr="00526F94" w:rsidRDefault="0025010D" w:rsidP="002548F8">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25010D" w:rsidRPr="00526F94" w:rsidRDefault="0025010D" w:rsidP="002548F8">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25010D" w:rsidRPr="00526F94" w:rsidRDefault="0025010D" w:rsidP="002548F8">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25010D" w:rsidRPr="00526F94" w:rsidRDefault="0025010D" w:rsidP="002548F8">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bCs/>
                      <w:sz w:val="14"/>
                      <w:szCs w:val="14"/>
                    </w:rPr>
                  </w:pPr>
                  <w:r>
                    <w:rPr>
                      <w:rFonts w:ascii="Arial" w:hAnsi="Arial" w:cs="Arial"/>
                      <w:bCs/>
                      <w:sz w:val="14"/>
                      <w:szCs w:val="14"/>
                    </w:rPr>
                    <w:t>1</w:t>
                  </w:r>
                  <w:r w:rsidRPr="00526F94">
                    <w:rPr>
                      <w:rFonts w:ascii="Arial" w:hAnsi="Arial" w:cs="Arial"/>
                      <w:bCs/>
                      <w:sz w:val="14"/>
                      <w:szCs w:val="14"/>
                    </w:rPr>
                    <w:t>00</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bCs/>
                      <w:sz w:val="14"/>
                      <w:szCs w:val="14"/>
                    </w:rPr>
                  </w:pPr>
                  <w:r>
                    <w:rPr>
                      <w:rFonts w:ascii="Arial" w:hAnsi="Arial" w:cs="Arial"/>
                      <w:bCs/>
                      <w:sz w:val="14"/>
                      <w:szCs w:val="14"/>
                    </w:rPr>
                    <w:t>125</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bCs/>
                      <w:sz w:val="14"/>
                      <w:szCs w:val="14"/>
                    </w:rPr>
                  </w:pPr>
                  <w:r>
                    <w:rPr>
                      <w:rFonts w:ascii="Arial" w:hAnsi="Arial" w:cs="Arial"/>
                      <w:bCs/>
                      <w:sz w:val="14"/>
                      <w:szCs w:val="14"/>
                    </w:rPr>
                    <w:t>150</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bCs/>
                      <w:sz w:val="14"/>
                      <w:szCs w:val="14"/>
                    </w:rPr>
                  </w:pPr>
                  <w:r>
                    <w:rPr>
                      <w:rFonts w:ascii="Arial" w:hAnsi="Arial" w:cs="Arial"/>
                      <w:bCs/>
                      <w:sz w:val="14"/>
                      <w:szCs w:val="14"/>
                    </w:rPr>
                    <w:t>175</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bCs/>
                      <w:sz w:val="14"/>
                      <w:szCs w:val="14"/>
                    </w:rPr>
                  </w:pPr>
                  <w:r>
                    <w:rPr>
                      <w:rFonts w:ascii="Arial" w:hAnsi="Arial" w:cs="Arial"/>
                      <w:bCs/>
                      <w:sz w:val="14"/>
                      <w:szCs w:val="14"/>
                    </w:rPr>
                    <w:t>225</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50</w:t>
                  </w:r>
                </w:p>
              </w:tc>
              <w:tc>
                <w:tcPr>
                  <w:tcW w:w="752" w:type="dxa"/>
                  <w:noWrap/>
                  <w:vAlign w:val="center"/>
                </w:tcPr>
                <w:p w:rsidR="0025010D" w:rsidRPr="00526F94" w:rsidRDefault="0025010D" w:rsidP="002548F8">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75</w:t>
                  </w:r>
                </w:p>
              </w:tc>
              <w:tc>
                <w:tcPr>
                  <w:tcW w:w="1273" w:type="dxa"/>
                  <w:noWrap/>
                  <w:vAlign w:val="center"/>
                </w:tcPr>
                <w:p w:rsidR="0025010D" w:rsidRPr="00526F94" w:rsidRDefault="0025010D" w:rsidP="002548F8">
                  <w:pPr>
                    <w:tabs>
                      <w:tab w:val="left" w:pos="284"/>
                    </w:tabs>
                    <w:spacing w:line="180" w:lineRule="exact"/>
                    <w:ind w:left="180"/>
                    <w:jc w:val="center"/>
                    <w:rPr>
                      <w:rFonts w:ascii="Arial" w:hAnsi="Arial" w:cs="Arial"/>
                      <w:bCs/>
                      <w:sz w:val="14"/>
                      <w:szCs w:val="14"/>
                    </w:rPr>
                  </w:pPr>
                  <w:r>
                    <w:rPr>
                      <w:rFonts w:ascii="Arial" w:hAnsi="Arial" w:cs="Arial"/>
                      <w:bCs/>
                      <w:sz w:val="14"/>
                      <w:szCs w:val="14"/>
                    </w:rPr>
                    <w:t>3</w:t>
                  </w:r>
                  <w:r w:rsidRPr="00526F94">
                    <w:rPr>
                      <w:rFonts w:ascii="Arial" w:hAnsi="Arial" w:cs="Arial"/>
                      <w:bCs/>
                      <w:sz w:val="14"/>
                      <w:szCs w:val="14"/>
                    </w:rPr>
                    <w:t>00</w:t>
                  </w:r>
                </w:p>
              </w:tc>
            </w:tr>
          </w:tbl>
          <w:p w:rsidR="0025010D" w:rsidRPr="00A71BE2" w:rsidRDefault="0025010D" w:rsidP="00A71BE2">
            <w:pPr>
              <w:tabs>
                <w:tab w:val="left" w:pos="284"/>
              </w:tabs>
              <w:rPr>
                <w:rFonts w:ascii="Arial" w:hAnsi="Arial" w:cs="Arial"/>
                <w:sz w:val="8"/>
                <w:szCs w:val="8"/>
              </w:rPr>
            </w:pPr>
          </w:p>
          <w:p w:rsidR="0025010D" w:rsidRPr="00A71BE2" w:rsidRDefault="0025010D" w:rsidP="00A71BE2">
            <w:pPr>
              <w:tabs>
                <w:tab w:val="left" w:pos="284"/>
              </w:tabs>
              <w:rPr>
                <w:rFonts w:ascii="Arial" w:hAnsi="Arial" w:cs="Arial"/>
                <w:b/>
                <w:sz w:val="14"/>
                <w:szCs w:val="14"/>
              </w:rPr>
            </w:pPr>
            <w:r w:rsidRPr="00A71BE2">
              <w:rPr>
                <w:rFonts w:ascii="Arial" w:hAnsi="Arial" w:cs="Arial"/>
                <w:b/>
                <w:sz w:val="14"/>
                <w:szCs w:val="14"/>
              </w:rPr>
              <w:t xml:space="preserve">        2. ΑΝΗΛΙΚΑ ή ΕΝΗΛΙΚΑ ΠΡΟΣΤΑΤΕΥΟΜΕΝΑ ΚΑΤΑ ΤΟ ΝΟΜΟ ΤΕΚΝΑ (20 μονάδες για κάθε τέκνο)</w:t>
            </w:r>
          </w:p>
          <w:tbl>
            <w:tblPr>
              <w:tblW w:w="0" w:type="auto"/>
              <w:tblInd w:w="288" w:type="dxa"/>
              <w:tblLook w:val="0000"/>
            </w:tblPr>
            <w:tblGrid>
              <w:gridCol w:w="1701"/>
              <w:gridCol w:w="709"/>
              <w:gridCol w:w="710"/>
              <w:gridCol w:w="709"/>
              <w:gridCol w:w="710"/>
              <w:gridCol w:w="710"/>
              <w:gridCol w:w="709"/>
              <w:gridCol w:w="709"/>
            </w:tblGrid>
            <w:tr w:rsidR="0025010D" w:rsidRPr="00526F94" w:rsidTr="002548F8">
              <w:trPr>
                <w:trHeight w:hRule="exact" w:val="227"/>
              </w:trPr>
              <w:tc>
                <w:tcPr>
                  <w:tcW w:w="1701" w:type="dxa"/>
                  <w:noWrap/>
                  <w:vAlign w:val="center"/>
                </w:tcPr>
                <w:p w:rsidR="0025010D" w:rsidRPr="00526F94" w:rsidRDefault="0025010D" w:rsidP="002548F8">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25010D" w:rsidRPr="00C70561" w:rsidRDefault="0025010D" w:rsidP="002548F8">
                  <w:pPr>
                    <w:tabs>
                      <w:tab w:val="left" w:pos="0"/>
                    </w:tabs>
                    <w:jc w:val="center"/>
                    <w:rPr>
                      <w:rFonts w:ascii="Arial" w:hAnsi="Arial" w:cs="Arial"/>
                      <w:sz w:val="14"/>
                      <w:szCs w:val="14"/>
                    </w:rPr>
                  </w:pPr>
                  <w:r w:rsidRPr="00C70561">
                    <w:rPr>
                      <w:rFonts w:ascii="Arial" w:hAnsi="Arial" w:cs="Arial"/>
                      <w:sz w:val="14"/>
                      <w:szCs w:val="14"/>
                    </w:rPr>
                    <w:t>1</w:t>
                  </w:r>
                </w:p>
              </w:tc>
              <w:tc>
                <w:tcPr>
                  <w:tcW w:w="710" w:type="dxa"/>
                  <w:noWrap/>
                  <w:vAlign w:val="center"/>
                </w:tcPr>
                <w:p w:rsidR="0025010D" w:rsidRPr="00526F94" w:rsidRDefault="0025010D" w:rsidP="002548F8">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tcPr>
                <w:p w:rsidR="0025010D" w:rsidRPr="00526F94" w:rsidRDefault="0025010D" w:rsidP="002548F8">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tcPr>
                <w:p w:rsidR="0025010D" w:rsidRPr="00526F94" w:rsidRDefault="0025010D" w:rsidP="002548F8">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tcPr>
                <w:p w:rsidR="0025010D" w:rsidRPr="00526F94" w:rsidRDefault="0025010D" w:rsidP="002548F8">
                  <w:pPr>
                    <w:tabs>
                      <w:tab w:val="left" w:pos="16"/>
                    </w:tabs>
                    <w:ind w:left="16"/>
                    <w:jc w:val="center"/>
                    <w:rPr>
                      <w:rFonts w:ascii="Arial" w:hAnsi="Arial" w:cs="Arial"/>
                      <w:sz w:val="14"/>
                      <w:szCs w:val="14"/>
                    </w:rPr>
                  </w:pPr>
                  <w:r>
                    <w:rPr>
                      <w:rFonts w:ascii="Arial" w:hAnsi="Arial" w:cs="Arial"/>
                      <w:sz w:val="14"/>
                      <w:szCs w:val="14"/>
                    </w:rPr>
                    <w:t>5</w:t>
                  </w:r>
                </w:p>
              </w:tc>
              <w:tc>
                <w:tcPr>
                  <w:tcW w:w="709" w:type="dxa"/>
                  <w:vAlign w:val="center"/>
                </w:tcPr>
                <w:p w:rsidR="0025010D" w:rsidRPr="00526F94" w:rsidRDefault="0025010D" w:rsidP="002548F8">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25010D" w:rsidRPr="00526F94" w:rsidRDefault="0025010D" w:rsidP="002548F8">
                  <w:pPr>
                    <w:tabs>
                      <w:tab w:val="left" w:pos="73"/>
                    </w:tabs>
                    <w:ind w:left="73"/>
                    <w:jc w:val="center"/>
                    <w:rPr>
                      <w:rFonts w:ascii="Arial" w:hAnsi="Arial" w:cs="Arial"/>
                      <w:sz w:val="14"/>
                      <w:szCs w:val="14"/>
                    </w:rPr>
                  </w:pPr>
                  <w:r>
                    <w:rPr>
                      <w:rFonts w:ascii="Arial" w:hAnsi="Arial" w:cs="Arial"/>
                      <w:sz w:val="14"/>
                      <w:szCs w:val="14"/>
                    </w:rPr>
                    <w:t>…</w:t>
                  </w:r>
                </w:p>
              </w:tc>
            </w:tr>
            <w:tr w:rsidR="0025010D" w:rsidRPr="00526F94" w:rsidTr="002548F8">
              <w:trPr>
                <w:trHeight w:hRule="exact" w:val="227"/>
              </w:trPr>
              <w:tc>
                <w:tcPr>
                  <w:tcW w:w="1701" w:type="dxa"/>
                  <w:noWrap/>
                  <w:vAlign w:val="center"/>
                </w:tcPr>
                <w:p w:rsidR="0025010D" w:rsidRPr="00526F94" w:rsidRDefault="0025010D" w:rsidP="002548F8">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25010D" w:rsidRPr="00526F94" w:rsidRDefault="0025010D" w:rsidP="002548F8">
                  <w:pPr>
                    <w:tabs>
                      <w:tab w:val="left" w:pos="0"/>
                    </w:tabs>
                    <w:jc w:val="center"/>
                    <w:rPr>
                      <w:rFonts w:ascii="Arial" w:hAnsi="Arial" w:cs="Arial"/>
                      <w:sz w:val="14"/>
                      <w:szCs w:val="14"/>
                    </w:rPr>
                  </w:pPr>
                  <w:r>
                    <w:rPr>
                      <w:rFonts w:ascii="Arial" w:hAnsi="Arial" w:cs="Arial"/>
                      <w:sz w:val="14"/>
                      <w:szCs w:val="14"/>
                    </w:rPr>
                    <w:t>20</w:t>
                  </w:r>
                </w:p>
              </w:tc>
              <w:tc>
                <w:tcPr>
                  <w:tcW w:w="710" w:type="dxa"/>
                  <w:noWrap/>
                  <w:vAlign w:val="center"/>
                </w:tcPr>
                <w:p w:rsidR="0025010D" w:rsidRPr="00526F94" w:rsidRDefault="0025010D" w:rsidP="002548F8">
                  <w:pPr>
                    <w:tabs>
                      <w:tab w:val="left" w:pos="0"/>
                    </w:tabs>
                    <w:ind w:left="25"/>
                    <w:jc w:val="center"/>
                    <w:rPr>
                      <w:rFonts w:ascii="Arial" w:hAnsi="Arial" w:cs="Arial"/>
                      <w:sz w:val="14"/>
                      <w:szCs w:val="14"/>
                    </w:rPr>
                  </w:pPr>
                  <w:r>
                    <w:rPr>
                      <w:rFonts w:ascii="Arial" w:hAnsi="Arial" w:cs="Arial"/>
                      <w:sz w:val="14"/>
                      <w:szCs w:val="14"/>
                    </w:rPr>
                    <w:t>40</w:t>
                  </w:r>
                </w:p>
              </w:tc>
              <w:tc>
                <w:tcPr>
                  <w:tcW w:w="709" w:type="dxa"/>
                  <w:noWrap/>
                  <w:vAlign w:val="center"/>
                </w:tcPr>
                <w:p w:rsidR="0025010D" w:rsidRPr="00526F94" w:rsidRDefault="0025010D" w:rsidP="002548F8">
                  <w:pPr>
                    <w:tabs>
                      <w:tab w:val="left" w:pos="82"/>
                    </w:tabs>
                    <w:ind w:left="82"/>
                    <w:jc w:val="center"/>
                    <w:rPr>
                      <w:rFonts w:ascii="Arial" w:hAnsi="Arial" w:cs="Arial"/>
                      <w:sz w:val="14"/>
                      <w:szCs w:val="14"/>
                    </w:rPr>
                  </w:pPr>
                  <w:r>
                    <w:rPr>
                      <w:rFonts w:ascii="Arial" w:hAnsi="Arial" w:cs="Arial"/>
                      <w:sz w:val="14"/>
                      <w:szCs w:val="14"/>
                    </w:rPr>
                    <w:t>60</w:t>
                  </w:r>
                </w:p>
              </w:tc>
              <w:tc>
                <w:tcPr>
                  <w:tcW w:w="710" w:type="dxa"/>
                  <w:noWrap/>
                  <w:vAlign w:val="center"/>
                </w:tcPr>
                <w:p w:rsidR="0025010D" w:rsidRPr="00526F94" w:rsidRDefault="0025010D" w:rsidP="002548F8">
                  <w:pPr>
                    <w:tabs>
                      <w:tab w:val="left" w:pos="139"/>
                    </w:tabs>
                    <w:ind w:left="139"/>
                    <w:jc w:val="center"/>
                    <w:rPr>
                      <w:rFonts w:ascii="Arial" w:hAnsi="Arial" w:cs="Arial"/>
                      <w:sz w:val="14"/>
                      <w:szCs w:val="14"/>
                    </w:rPr>
                  </w:pPr>
                  <w:r>
                    <w:rPr>
                      <w:rFonts w:ascii="Arial" w:hAnsi="Arial" w:cs="Arial"/>
                      <w:sz w:val="14"/>
                      <w:szCs w:val="14"/>
                    </w:rPr>
                    <w:t>80</w:t>
                  </w:r>
                </w:p>
              </w:tc>
              <w:tc>
                <w:tcPr>
                  <w:tcW w:w="710" w:type="dxa"/>
                  <w:noWrap/>
                  <w:vAlign w:val="center"/>
                </w:tcPr>
                <w:p w:rsidR="0025010D" w:rsidRPr="00526F94" w:rsidRDefault="0025010D" w:rsidP="002548F8">
                  <w:pPr>
                    <w:tabs>
                      <w:tab w:val="left" w:pos="16"/>
                    </w:tabs>
                    <w:ind w:left="16"/>
                    <w:jc w:val="center"/>
                    <w:rPr>
                      <w:rFonts w:ascii="Arial" w:hAnsi="Arial" w:cs="Arial"/>
                      <w:sz w:val="14"/>
                      <w:szCs w:val="14"/>
                    </w:rPr>
                  </w:pPr>
                  <w:r>
                    <w:rPr>
                      <w:rFonts w:ascii="Arial" w:hAnsi="Arial" w:cs="Arial"/>
                      <w:sz w:val="14"/>
                      <w:szCs w:val="14"/>
                    </w:rPr>
                    <w:t>100</w:t>
                  </w:r>
                </w:p>
              </w:tc>
              <w:tc>
                <w:tcPr>
                  <w:tcW w:w="709" w:type="dxa"/>
                  <w:vAlign w:val="center"/>
                </w:tcPr>
                <w:p w:rsidR="0025010D" w:rsidRPr="00526F94" w:rsidRDefault="0025010D" w:rsidP="002548F8">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25010D" w:rsidRPr="00526F94" w:rsidRDefault="0025010D" w:rsidP="002548F8">
                  <w:pPr>
                    <w:tabs>
                      <w:tab w:val="left" w:pos="73"/>
                    </w:tabs>
                    <w:ind w:left="73"/>
                    <w:jc w:val="center"/>
                    <w:rPr>
                      <w:rFonts w:ascii="Arial" w:hAnsi="Arial" w:cs="Arial"/>
                      <w:sz w:val="14"/>
                      <w:szCs w:val="14"/>
                    </w:rPr>
                  </w:pPr>
                  <w:r>
                    <w:rPr>
                      <w:rFonts w:ascii="Arial" w:hAnsi="Arial" w:cs="Arial"/>
                      <w:sz w:val="14"/>
                      <w:szCs w:val="14"/>
                    </w:rPr>
                    <w:t>…</w:t>
                  </w:r>
                </w:p>
              </w:tc>
            </w:tr>
          </w:tbl>
          <w:p w:rsidR="0025010D" w:rsidRPr="00A71BE2" w:rsidRDefault="0025010D" w:rsidP="00A71BE2">
            <w:pPr>
              <w:tabs>
                <w:tab w:val="left" w:pos="284"/>
              </w:tabs>
              <w:rPr>
                <w:rFonts w:ascii="Arial" w:hAnsi="Arial" w:cs="Arial"/>
                <w:b/>
                <w:sz w:val="14"/>
                <w:szCs w:val="14"/>
              </w:rPr>
            </w:pPr>
          </w:p>
          <w:p w:rsidR="0025010D" w:rsidRPr="00A71BE2" w:rsidRDefault="0025010D" w:rsidP="00A71BE2">
            <w:pPr>
              <w:tabs>
                <w:tab w:val="left" w:pos="284"/>
              </w:tabs>
              <w:rPr>
                <w:rFonts w:ascii="Arial" w:hAnsi="Arial" w:cs="Arial"/>
                <w:b/>
                <w:sz w:val="14"/>
                <w:szCs w:val="14"/>
              </w:rPr>
            </w:pPr>
            <w:r w:rsidRPr="00A71BE2">
              <w:rPr>
                <w:rFonts w:ascii="Arial" w:hAnsi="Arial" w:cs="Arial"/>
                <w:b/>
                <w:sz w:val="14"/>
                <w:szCs w:val="14"/>
              </w:rPr>
              <w:t xml:space="preserve">        3. ΑΓΑΜΟΣ, ΔΙΑΖΕΥΓΜΕΝΟΣ</w:t>
            </w:r>
            <w:r w:rsidR="001F0534">
              <w:rPr>
                <w:rFonts w:ascii="Arial" w:hAnsi="Arial" w:cs="Arial"/>
                <w:b/>
                <w:sz w:val="14"/>
                <w:szCs w:val="14"/>
              </w:rPr>
              <w:t xml:space="preserve"> </w:t>
            </w:r>
            <w:r w:rsidRPr="00A71BE2">
              <w:rPr>
                <w:rFonts w:ascii="Arial" w:hAnsi="Arial" w:cs="Arial"/>
                <w:b/>
                <w:sz w:val="14"/>
                <w:szCs w:val="14"/>
              </w:rPr>
              <w:t>ή ΕΝ ΧΗΡΕΙΑ Γ</w:t>
            </w:r>
            <w:r w:rsidR="001617E6">
              <w:rPr>
                <w:rFonts w:ascii="Arial" w:hAnsi="Arial" w:cs="Arial"/>
                <w:b/>
                <w:sz w:val="14"/>
                <w:szCs w:val="14"/>
              </w:rPr>
              <w:t>ΟΝΕΑΣ (25 μονάδες</w:t>
            </w:r>
            <w:r w:rsidRPr="00A71BE2">
              <w:rPr>
                <w:rFonts w:ascii="Arial" w:hAnsi="Arial" w:cs="Arial"/>
                <w:b/>
                <w:sz w:val="14"/>
                <w:szCs w:val="14"/>
              </w:rPr>
              <w:t>)</w:t>
            </w:r>
          </w:p>
          <w:p w:rsidR="0025010D" w:rsidRPr="00A71BE2" w:rsidRDefault="0025010D" w:rsidP="00A71BE2">
            <w:pPr>
              <w:tabs>
                <w:tab w:val="left" w:pos="284"/>
              </w:tabs>
              <w:rPr>
                <w:rFonts w:ascii="Arial" w:hAnsi="Arial" w:cs="Arial"/>
                <w:sz w:val="8"/>
                <w:szCs w:val="8"/>
              </w:rPr>
            </w:pPr>
          </w:p>
          <w:p w:rsidR="0025010D" w:rsidRPr="00A71BE2" w:rsidRDefault="0025010D" w:rsidP="00A71BE2">
            <w:pPr>
              <w:tabs>
                <w:tab w:val="left" w:pos="284"/>
              </w:tabs>
              <w:rPr>
                <w:rFonts w:ascii="Arial" w:hAnsi="Arial" w:cs="Arial"/>
                <w:b/>
                <w:i/>
                <w:sz w:val="14"/>
                <w:szCs w:val="14"/>
              </w:rPr>
            </w:pPr>
            <w:r w:rsidRPr="00A71BE2">
              <w:rPr>
                <w:rFonts w:ascii="Arial" w:hAnsi="Arial" w:cs="Arial"/>
                <w:b/>
                <w:sz w:val="14"/>
                <w:szCs w:val="14"/>
              </w:rPr>
              <w:t xml:space="preserve">       </w:t>
            </w:r>
            <w:r w:rsidR="00791D3E" w:rsidRPr="00A71BE2">
              <w:rPr>
                <w:rFonts w:ascii="Arial" w:hAnsi="Arial" w:cs="Arial"/>
                <w:b/>
                <w:sz w:val="14"/>
                <w:szCs w:val="14"/>
              </w:rPr>
              <w:t xml:space="preserve"> </w:t>
            </w:r>
            <w:r w:rsidRPr="00A71BE2">
              <w:rPr>
                <w:rFonts w:ascii="Arial" w:hAnsi="Arial" w:cs="Arial"/>
                <w:b/>
                <w:sz w:val="14"/>
                <w:szCs w:val="14"/>
              </w:rPr>
              <w:t>4. ΑΝΑΠΗΡΙΑ ΑΠΟ 50% ΚΑΙ ΑΝΩ (80 μονάδες)</w:t>
            </w:r>
          </w:p>
          <w:p w:rsidR="0025010D" w:rsidRPr="00A71BE2" w:rsidRDefault="0025010D" w:rsidP="00A71BE2">
            <w:pPr>
              <w:tabs>
                <w:tab w:val="left" w:pos="284"/>
              </w:tabs>
              <w:ind w:left="540"/>
              <w:jc w:val="both"/>
              <w:rPr>
                <w:rFonts w:ascii="Arial" w:hAnsi="Arial" w:cs="Arial"/>
                <w:bCs/>
                <w:sz w:val="8"/>
                <w:szCs w:val="8"/>
              </w:rPr>
            </w:pPr>
          </w:p>
          <w:p w:rsidR="0025010D" w:rsidRPr="00A71BE2" w:rsidRDefault="0025010D" w:rsidP="00A71BE2">
            <w:pPr>
              <w:tabs>
                <w:tab w:val="left" w:pos="360"/>
              </w:tabs>
              <w:rPr>
                <w:rFonts w:ascii="Arial" w:hAnsi="Arial" w:cs="Arial"/>
                <w:b/>
                <w:sz w:val="14"/>
                <w:szCs w:val="14"/>
              </w:rPr>
            </w:pPr>
            <w:r w:rsidRPr="00A71BE2">
              <w:rPr>
                <w:rFonts w:ascii="Arial" w:hAnsi="Arial" w:cs="Arial"/>
                <w:b/>
                <w:sz w:val="14"/>
                <w:szCs w:val="14"/>
              </w:rPr>
              <w:t xml:space="preserve">       </w:t>
            </w:r>
            <w:r w:rsidR="00791D3E" w:rsidRPr="0036052D">
              <w:rPr>
                <w:rFonts w:ascii="Arial" w:hAnsi="Arial" w:cs="Arial"/>
                <w:b/>
                <w:sz w:val="14"/>
                <w:szCs w:val="14"/>
              </w:rPr>
              <w:t xml:space="preserve"> </w:t>
            </w:r>
            <w:r w:rsidRPr="00A71BE2">
              <w:rPr>
                <w:rFonts w:ascii="Arial" w:hAnsi="Arial" w:cs="Arial"/>
                <w:b/>
                <w:sz w:val="14"/>
                <w:szCs w:val="14"/>
              </w:rPr>
              <w:t>5. ΕΜΠΕΙΡΙΑ (15 μονάδες ανά μήνα εμπειρίας και έως 40 μήνες)</w:t>
            </w:r>
          </w:p>
          <w:tbl>
            <w:tblPr>
              <w:tblW w:w="846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25010D" w:rsidRPr="00526F94" w:rsidTr="002548F8">
              <w:trPr>
                <w:trHeight w:val="227"/>
              </w:trPr>
              <w:tc>
                <w:tcPr>
                  <w:tcW w:w="1425" w:type="dxa"/>
                  <w:vAlign w:val="center"/>
                </w:tcPr>
                <w:p w:rsidR="0025010D" w:rsidRPr="00526F94" w:rsidRDefault="0025010D" w:rsidP="002548F8">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25010D" w:rsidRPr="00526F94" w:rsidRDefault="0025010D" w:rsidP="002548F8">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25010D" w:rsidRPr="00526F94" w:rsidRDefault="0025010D" w:rsidP="002548F8">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25010D" w:rsidRPr="00526F94" w:rsidRDefault="0025010D" w:rsidP="002548F8">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25010D" w:rsidRPr="00526F94" w:rsidRDefault="0025010D" w:rsidP="002548F8">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25010D" w:rsidRPr="00526F94" w:rsidRDefault="0025010D" w:rsidP="002548F8">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25010D" w:rsidRPr="00526F94" w:rsidRDefault="0025010D" w:rsidP="002548F8">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25010D" w:rsidRPr="00526F94" w:rsidRDefault="0025010D" w:rsidP="002548F8">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25010D" w:rsidRPr="00526F94" w:rsidRDefault="0025010D" w:rsidP="002548F8">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25010D" w:rsidRPr="00526F94" w:rsidRDefault="0025010D" w:rsidP="002548F8">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25010D" w:rsidRPr="00526F94" w:rsidRDefault="0025010D" w:rsidP="002548F8">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37</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38</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39</w:t>
                  </w:r>
                </w:p>
              </w:tc>
              <w:tc>
                <w:tcPr>
                  <w:tcW w:w="1189"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40 και άνω</w:t>
                  </w:r>
                </w:p>
              </w:tc>
            </w:tr>
            <w:tr w:rsidR="0025010D" w:rsidRPr="00526F94" w:rsidTr="002548F8">
              <w:trPr>
                <w:trHeight w:val="227"/>
              </w:trPr>
              <w:tc>
                <w:tcPr>
                  <w:tcW w:w="1425" w:type="dxa"/>
                  <w:vAlign w:val="center"/>
                </w:tcPr>
                <w:p w:rsidR="0025010D" w:rsidRPr="00526F94" w:rsidRDefault="0025010D" w:rsidP="002548F8">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15</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30</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45</w:t>
                  </w:r>
                </w:p>
              </w:tc>
              <w:tc>
                <w:tcPr>
                  <w:tcW w:w="361"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60</w:t>
                  </w:r>
                </w:p>
              </w:tc>
              <w:tc>
                <w:tcPr>
                  <w:tcW w:w="361"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75</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90</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105</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120</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135</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150</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555</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570</w:t>
                  </w:r>
                </w:p>
              </w:tc>
              <w:tc>
                <w:tcPr>
                  <w:tcW w:w="433"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585</w:t>
                  </w:r>
                </w:p>
              </w:tc>
              <w:tc>
                <w:tcPr>
                  <w:tcW w:w="1189" w:type="dxa"/>
                  <w:vAlign w:val="center"/>
                </w:tcPr>
                <w:p w:rsidR="0025010D" w:rsidRPr="00526F94" w:rsidRDefault="0025010D" w:rsidP="002548F8">
                  <w:pPr>
                    <w:tabs>
                      <w:tab w:val="left" w:pos="284"/>
                    </w:tabs>
                    <w:jc w:val="center"/>
                    <w:rPr>
                      <w:rFonts w:ascii="Arial" w:hAnsi="Arial" w:cs="Arial"/>
                      <w:sz w:val="13"/>
                      <w:szCs w:val="13"/>
                    </w:rPr>
                  </w:pPr>
                  <w:r>
                    <w:rPr>
                      <w:rFonts w:ascii="Arial" w:hAnsi="Arial" w:cs="Arial"/>
                      <w:sz w:val="13"/>
                      <w:szCs w:val="13"/>
                    </w:rPr>
                    <w:t>600</w:t>
                  </w:r>
                </w:p>
              </w:tc>
            </w:tr>
          </w:tbl>
          <w:p w:rsidR="00E019ED" w:rsidRPr="00A71BE2" w:rsidRDefault="00E019ED">
            <w:pPr>
              <w:rPr>
                <w:sz w:val="6"/>
                <w:szCs w:val="6"/>
              </w:rPr>
            </w:pPr>
          </w:p>
          <w:p w:rsidR="0025010D" w:rsidRPr="00A71BE2" w:rsidRDefault="0025010D" w:rsidP="00A71BE2">
            <w:pPr>
              <w:tabs>
                <w:tab w:val="left" w:pos="0"/>
                <w:tab w:val="left" w:pos="567"/>
              </w:tabs>
              <w:jc w:val="both"/>
              <w:rPr>
                <w:rFonts w:ascii="Arial" w:hAnsi="Arial" w:cs="Arial"/>
                <w:lang w:val="en-US"/>
              </w:rPr>
            </w:pPr>
          </w:p>
        </w:tc>
      </w:tr>
    </w:tbl>
    <w:p w:rsidR="002B07EC" w:rsidRDefault="002B07EC" w:rsidP="00334F26">
      <w:pPr>
        <w:rPr>
          <w:rFonts w:ascii="Arial" w:hAnsi="Arial" w:cs="Arial"/>
          <w:b/>
          <w:sz w:val="28"/>
          <w:szCs w:val="28"/>
          <w:u w:val="single"/>
        </w:rPr>
      </w:pPr>
    </w:p>
    <w:p w:rsidR="00CC7D23" w:rsidRDefault="00CC7D23" w:rsidP="00334F26">
      <w:pPr>
        <w:rPr>
          <w:rFonts w:ascii="Arial" w:hAnsi="Arial" w:cs="Arial"/>
          <w:b/>
          <w:sz w:val="28"/>
          <w:szCs w:val="28"/>
          <w:u w:val="single"/>
        </w:rPr>
      </w:pPr>
    </w:p>
    <w:p w:rsidR="00CC7D23" w:rsidRDefault="00CC7D23" w:rsidP="00334F26">
      <w:pPr>
        <w:rPr>
          <w:rFonts w:ascii="Arial" w:hAnsi="Arial" w:cs="Arial"/>
          <w:b/>
          <w:sz w:val="28"/>
          <w:szCs w:val="28"/>
          <w:u w:val="single"/>
        </w:rPr>
      </w:pPr>
    </w:p>
    <w:p w:rsidR="00CC7D23" w:rsidRDefault="00CC7D23" w:rsidP="00334F26">
      <w:pPr>
        <w:rPr>
          <w:rFonts w:ascii="Arial" w:hAnsi="Arial" w:cs="Arial"/>
          <w:b/>
          <w:sz w:val="28"/>
          <w:szCs w:val="28"/>
          <w:u w:val="single"/>
        </w:rPr>
      </w:pPr>
    </w:p>
    <w:p w:rsidR="00CC7D23" w:rsidRDefault="00CC7D23" w:rsidP="00334F26">
      <w:pPr>
        <w:rPr>
          <w:rFonts w:ascii="Arial" w:hAnsi="Arial" w:cs="Arial"/>
          <w:b/>
          <w:sz w:val="28"/>
          <w:szCs w:val="28"/>
          <w:u w:val="single"/>
        </w:rPr>
      </w:pPr>
    </w:p>
    <w:p w:rsidR="00CC7D23" w:rsidRDefault="00CC7D23" w:rsidP="00334F26">
      <w:pPr>
        <w:rPr>
          <w:rFonts w:ascii="Arial" w:hAnsi="Arial" w:cs="Arial"/>
          <w:b/>
          <w:sz w:val="28"/>
          <w:szCs w:val="28"/>
          <w:u w:val="single"/>
        </w:rPr>
      </w:pPr>
    </w:p>
    <w:p w:rsidR="00CC7D23" w:rsidRDefault="00CC7D23" w:rsidP="00334F26">
      <w:pPr>
        <w:rPr>
          <w:rFonts w:ascii="Arial" w:hAnsi="Arial" w:cs="Arial"/>
          <w:b/>
          <w:sz w:val="28"/>
          <w:szCs w:val="28"/>
          <w:u w:val="single"/>
        </w:rPr>
      </w:pPr>
    </w:p>
    <w:p w:rsidR="00CC7D23" w:rsidRDefault="00CC7D23" w:rsidP="00334F26">
      <w:pPr>
        <w:rPr>
          <w:rFonts w:ascii="Arial" w:hAnsi="Arial" w:cs="Arial"/>
          <w:b/>
          <w:sz w:val="28"/>
          <w:szCs w:val="28"/>
          <w:u w:val="single"/>
        </w:rPr>
      </w:pPr>
    </w:p>
    <w:p w:rsidR="00CC7D23" w:rsidRDefault="00CC7D23" w:rsidP="00334F26">
      <w:pPr>
        <w:rPr>
          <w:rFonts w:ascii="Arial" w:hAnsi="Arial" w:cs="Arial"/>
          <w:b/>
          <w:sz w:val="28"/>
          <w:szCs w:val="28"/>
          <w:u w:val="single"/>
        </w:rPr>
      </w:pPr>
    </w:p>
    <w:p w:rsidR="00CC7D23" w:rsidRPr="00C361AA" w:rsidRDefault="00CC7D23" w:rsidP="00334F26">
      <w:pPr>
        <w:rPr>
          <w:rFonts w:ascii="Arial" w:hAnsi="Arial" w:cs="Arial"/>
          <w:b/>
          <w:sz w:val="28"/>
          <w:szCs w:val="28"/>
          <w:u w:val="single"/>
        </w:rPr>
      </w:pPr>
    </w:p>
    <w:p w:rsidR="00334F26" w:rsidRDefault="00556FEA" w:rsidP="00334F26">
      <w:r w:rsidRPr="00EC53C7">
        <w:rPr>
          <w:rFonts w:ascii="Arial" w:hAnsi="Arial" w:cs="Arial"/>
          <w:b/>
          <w:szCs w:val="24"/>
          <w:u w:val="single"/>
        </w:rPr>
        <w:t>ΕΜΠΕΙΡΙΑ</w:t>
      </w:r>
    </w:p>
    <w:p w:rsidR="00CC7D23" w:rsidRDefault="00F96C82" w:rsidP="00CC7D23">
      <w:pPr>
        <w:tabs>
          <w:tab w:val="left" w:pos="426"/>
          <w:tab w:val="left" w:pos="567"/>
        </w:tabs>
        <w:spacing w:before="240"/>
        <w:ind w:right="-427"/>
        <w:jc w:val="both"/>
        <w:rPr>
          <w:rFonts w:ascii="Arial" w:hAnsi="Arial" w:cs="Arial"/>
          <w:b/>
          <w:szCs w:val="24"/>
        </w:rPr>
      </w:pPr>
      <w:r w:rsidRPr="001F0534">
        <w:rPr>
          <w:rFonts w:ascii="Arial" w:hAnsi="Arial" w:cs="Arial"/>
          <w:b/>
          <w:szCs w:val="24"/>
        </w:rPr>
        <w:t xml:space="preserve">ΒΑΘΜΟΛΟΓΟΥΜΕΝΗ ΕΜΠΕΙΡΙΑ ΥΠΟΨΗΦΙΩΝ </w:t>
      </w:r>
      <w:r w:rsidR="00CC7D23">
        <w:rPr>
          <w:rFonts w:ascii="Arial" w:hAnsi="Arial" w:cs="Arial"/>
          <w:b/>
          <w:szCs w:val="24"/>
        </w:rPr>
        <w:t>ΚΑΤΗΓΟΡΙΑΣ</w:t>
      </w:r>
      <w:r w:rsidR="00B05CE3" w:rsidRPr="001F0534">
        <w:rPr>
          <w:rFonts w:ascii="Arial" w:hAnsi="Arial" w:cs="Arial"/>
          <w:b/>
          <w:szCs w:val="24"/>
        </w:rPr>
        <w:t xml:space="preserve"> ΠΑΝΕΠΙΣΤΗΜΙΑΚΗΣ</w:t>
      </w:r>
      <w:r w:rsidRPr="001F0534">
        <w:rPr>
          <w:rFonts w:ascii="Arial" w:hAnsi="Arial" w:cs="Arial"/>
          <w:b/>
          <w:szCs w:val="24"/>
        </w:rPr>
        <w:t xml:space="preserve"> </w:t>
      </w:r>
      <w:r w:rsidR="00B05CE3" w:rsidRPr="001F0534">
        <w:rPr>
          <w:rFonts w:ascii="Arial" w:hAnsi="Arial" w:cs="Arial"/>
          <w:b/>
          <w:szCs w:val="24"/>
        </w:rPr>
        <w:t>(</w:t>
      </w:r>
      <w:r w:rsidR="005C4145" w:rsidRPr="001F0534">
        <w:rPr>
          <w:rFonts w:ascii="Arial" w:hAnsi="Arial" w:cs="Arial"/>
          <w:b/>
          <w:szCs w:val="24"/>
        </w:rPr>
        <w:t>ΠΕ</w:t>
      </w:r>
      <w:r w:rsidR="00B05CE3" w:rsidRPr="001F0534">
        <w:rPr>
          <w:rFonts w:ascii="Arial" w:hAnsi="Arial" w:cs="Arial"/>
          <w:b/>
          <w:szCs w:val="24"/>
        </w:rPr>
        <w:t>)</w:t>
      </w:r>
      <w:r w:rsidR="009038DE" w:rsidRPr="001F0534">
        <w:rPr>
          <w:rFonts w:ascii="Arial" w:hAnsi="Arial" w:cs="Arial"/>
          <w:b/>
          <w:szCs w:val="24"/>
        </w:rPr>
        <w:t xml:space="preserve"> </w:t>
      </w:r>
      <w:r w:rsidR="00B05CE3" w:rsidRPr="001F0534">
        <w:rPr>
          <w:rFonts w:ascii="Arial" w:hAnsi="Arial" w:cs="Arial"/>
          <w:b/>
          <w:szCs w:val="24"/>
        </w:rPr>
        <w:t>ΕΚΠΑΙΔΕΥΣΗΣ.</w:t>
      </w:r>
    </w:p>
    <w:p w:rsidR="00CC7D23" w:rsidRPr="001F0534" w:rsidRDefault="00CC7D23" w:rsidP="00CC7D23">
      <w:pPr>
        <w:tabs>
          <w:tab w:val="left" w:pos="426"/>
          <w:tab w:val="left" w:pos="567"/>
        </w:tabs>
        <w:spacing w:before="240"/>
        <w:ind w:right="-427"/>
        <w:jc w:val="both"/>
        <w:rPr>
          <w:rFonts w:ascii="Arial" w:hAnsi="Arial" w:cs="Arial"/>
          <w:b/>
          <w:szCs w:val="24"/>
        </w:rPr>
      </w:pPr>
    </w:p>
    <w:tbl>
      <w:tblPr>
        <w:tblW w:w="52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4"/>
        <w:gridCol w:w="7592"/>
      </w:tblGrid>
      <w:tr w:rsidR="00F76852" w:rsidRPr="00E26254" w:rsidTr="00662398">
        <w:trPr>
          <w:trHeight w:val="947"/>
        </w:trPr>
        <w:tc>
          <w:tcPr>
            <w:tcW w:w="5000" w:type="pct"/>
            <w:gridSpan w:val="2"/>
            <w:tcBorders>
              <w:bottom w:val="single" w:sz="4" w:space="0" w:color="auto"/>
            </w:tcBorders>
          </w:tcPr>
          <w:p w:rsidR="00F76852" w:rsidRPr="00CC7D23" w:rsidRDefault="00B05CE3" w:rsidP="00662398">
            <w:pPr>
              <w:tabs>
                <w:tab w:val="left" w:pos="567"/>
              </w:tabs>
              <w:spacing w:before="60"/>
              <w:jc w:val="both"/>
              <w:rPr>
                <w:rFonts w:ascii="Arial" w:hAnsi="Arial" w:cs="Arial"/>
                <w:szCs w:val="24"/>
              </w:rPr>
            </w:pPr>
            <w:r w:rsidRPr="00CC7D23">
              <w:rPr>
                <w:rFonts w:ascii="Arial" w:hAnsi="Arial" w:cs="Arial"/>
                <w:szCs w:val="24"/>
              </w:rPr>
              <w:t xml:space="preserve">Ως </w:t>
            </w:r>
            <w:r w:rsidR="00C84F3F">
              <w:rPr>
                <w:rFonts w:ascii="Arial" w:hAnsi="Arial" w:cs="Arial"/>
                <w:szCs w:val="24"/>
              </w:rPr>
              <w:t>βαθμολογούμενη εμπειρία για τον παρακάτω κωδικό θέσης</w:t>
            </w:r>
            <w:r w:rsidRPr="00CC7D23">
              <w:rPr>
                <w:rFonts w:ascii="Arial" w:hAnsi="Arial" w:cs="Arial"/>
                <w:szCs w:val="24"/>
              </w:rPr>
              <w:t xml:space="preserve"> νοείται η απασχόληση με σχέση εργασίας ή σύμβαση μίσθωσης έργου στο δημόσιο ή τον ιδιωτικό τομέα ή άσκηση επαγγέλματος </w:t>
            </w:r>
            <w:r w:rsidRPr="00CC7D23">
              <w:rPr>
                <w:rFonts w:ascii="Arial" w:hAnsi="Arial" w:cs="Arial"/>
                <w:b/>
                <w:szCs w:val="24"/>
              </w:rPr>
              <w:t>σε καθήκοντα ή έργα συναφή με το αντικείμενο της προς πλήρωση θέσης που παρασχέθηκαν σε συγχρηματοδοτούμενες δομές και δράσεις συναφείς με ευάλωτες ομάδες και κοινωνική ένταξη.</w:t>
            </w:r>
          </w:p>
        </w:tc>
      </w:tr>
      <w:tr w:rsidR="00F76852" w:rsidRPr="00662398" w:rsidTr="00662398">
        <w:trPr>
          <w:trHeight w:val="423"/>
        </w:trPr>
        <w:tc>
          <w:tcPr>
            <w:tcW w:w="1352" w:type="pct"/>
            <w:shd w:val="clear" w:color="auto" w:fill="E5FFFF"/>
            <w:vAlign w:val="center"/>
          </w:tcPr>
          <w:p w:rsidR="00F76852" w:rsidRPr="00662398" w:rsidRDefault="00F76852" w:rsidP="00662398">
            <w:pPr>
              <w:tabs>
                <w:tab w:val="left" w:pos="567"/>
              </w:tabs>
              <w:jc w:val="center"/>
              <w:rPr>
                <w:rFonts w:ascii="Arial" w:hAnsi="Arial" w:cs="Arial"/>
                <w:b/>
                <w:sz w:val="20"/>
              </w:rPr>
            </w:pPr>
            <w:r w:rsidRPr="00662398">
              <w:rPr>
                <w:rFonts w:ascii="Arial" w:hAnsi="Arial" w:cs="Arial"/>
                <w:b/>
                <w:sz w:val="20"/>
              </w:rPr>
              <w:t>ΚΩΔΙΚΟΣ ΘΕΣΕΩΝ</w:t>
            </w:r>
          </w:p>
        </w:tc>
        <w:tc>
          <w:tcPr>
            <w:tcW w:w="3648" w:type="pct"/>
            <w:shd w:val="clear" w:color="auto" w:fill="E5FFFF"/>
            <w:vAlign w:val="center"/>
          </w:tcPr>
          <w:p w:rsidR="00F76852" w:rsidRPr="00662398" w:rsidRDefault="00F76852" w:rsidP="00662398">
            <w:pPr>
              <w:tabs>
                <w:tab w:val="left" w:pos="567"/>
              </w:tabs>
              <w:jc w:val="center"/>
              <w:rPr>
                <w:rFonts w:ascii="Arial" w:hAnsi="Arial" w:cs="Arial"/>
                <w:b/>
                <w:sz w:val="20"/>
              </w:rPr>
            </w:pPr>
            <w:r w:rsidRPr="00662398">
              <w:rPr>
                <w:rFonts w:ascii="Arial" w:hAnsi="Arial" w:cs="Arial"/>
                <w:b/>
                <w:sz w:val="20"/>
              </w:rPr>
              <w:t>ΕΜΠΕΙΡΙΑ</w:t>
            </w:r>
            <w:r w:rsidR="003204D3" w:rsidRPr="00662398">
              <w:rPr>
                <w:rFonts w:ascii="Arial" w:hAnsi="Arial" w:cs="Arial"/>
                <w:b/>
                <w:sz w:val="20"/>
              </w:rPr>
              <w:t xml:space="preserve"> ΚΑΙ ΤΡΟΠΟΣ ΑΠΟΔΕΙΞΗΣ</w:t>
            </w:r>
          </w:p>
        </w:tc>
      </w:tr>
      <w:tr w:rsidR="00F76852" w:rsidRPr="00662398" w:rsidTr="00662398">
        <w:trPr>
          <w:trHeight w:val="2075"/>
        </w:trPr>
        <w:tc>
          <w:tcPr>
            <w:tcW w:w="1352" w:type="pct"/>
          </w:tcPr>
          <w:p w:rsidR="006C70CA" w:rsidRPr="00E26254" w:rsidRDefault="006C70CA" w:rsidP="00662398">
            <w:pPr>
              <w:tabs>
                <w:tab w:val="left" w:pos="1080"/>
              </w:tabs>
              <w:spacing w:before="240"/>
              <w:jc w:val="center"/>
              <w:rPr>
                <w:rFonts w:ascii="Arial" w:hAnsi="Arial" w:cs="Arial"/>
                <w:b/>
                <w:szCs w:val="24"/>
              </w:rPr>
            </w:pPr>
          </w:p>
          <w:p w:rsidR="005A2EF9" w:rsidRPr="00E26254" w:rsidRDefault="006260E3" w:rsidP="00A65700">
            <w:pPr>
              <w:tabs>
                <w:tab w:val="left" w:pos="1080"/>
              </w:tabs>
              <w:spacing w:before="240"/>
              <w:jc w:val="center"/>
              <w:rPr>
                <w:rFonts w:ascii="Arial" w:hAnsi="Arial" w:cs="Arial"/>
                <w:b/>
                <w:szCs w:val="24"/>
              </w:rPr>
            </w:pPr>
            <w:r w:rsidRPr="00E26254">
              <w:rPr>
                <w:rFonts w:ascii="Arial" w:hAnsi="Arial" w:cs="Arial"/>
                <w:b/>
                <w:szCs w:val="24"/>
              </w:rPr>
              <w:t>101</w:t>
            </w:r>
          </w:p>
          <w:p w:rsidR="00F76852" w:rsidRPr="00E26254" w:rsidRDefault="00F76852" w:rsidP="00662398">
            <w:pPr>
              <w:tabs>
                <w:tab w:val="left" w:pos="1080"/>
              </w:tabs>
              <w:spacing w:before="120"/>
              <w:jc w:val="center"/>
              <w:rPr>
                <w:rFonts w:ascii="Arial" w:hAnsi="Arial" w:cs="Arial"/>
                <w:szCs w:val="24"/>
              </w:rPr>
            </w:pPr>
          </w:p>
        </w:tc>
        <w:tc>
          <w:tcPr>
            <w:tcW w:w="3648" w:type="pct"/>
          </w:tcPr>
          <w:p w:rsidR="000C38B6" w:rsidRPr="00E26254" w:rsidRDefault="009D635D" w:rsidP="00662398">
            <w:pPr>
              <w:tabs>
                <w:tab w:val="left" w:pos="567"/>
              </w:tabs>
              <w:spacing w:before="60"/>
              <w:jc w:val="both"/>
              <w:rPr>
                <w:rFonts w:ascii="Arial" w:hAnsi="Arial" w:cs="Arial"/>
                <w:szCs w:val="24"/>
              </w:rPr>
            </w:pPr>
            <w:r w:rsidRPr="00E26254">
              <w:rPr>
                <w:rFonts w:ascii="Arial" w:hAnsi="Arial" w:cs="Arial"/>
                <w:szCs w:val="24"/>
              </w:rPr>
              <w:t xml:space="preserve">Η εμπειρία λαμβάνεται υπόψη </w:t>
            </w:r>
            <w:r w:rsidRPr="00E26254">
              <w:rPr>
                <w:rFonts w:ascii="Arial" w:hAnsi="Arial" w:cs="Arial"/>
                <w:b/>
                <w:szCs w:val="24"/>
              </w:rPr>
              <w:t>μετά τη λήψη του βασικού τίτλου σπουδών</w:t>
            </w:r>
            <w:r w:rsidRPr="00E26254">
              <w:rPr>
                <w:rFonts w:ascii="Arial" w:hAnsi="Arial" w:cs="Arial"/>
                <w:szCs w:val="24"/>
              </w:rPr>
              <w:t xml:space="preserve"> με τον οποίο οι υποψήφιοι μετέχουν στη διαδικασία επιλογής. </w:t>
            </w:r>
          </w:p>
          <w:p w:rsidR="00A40672" w:rsidRPr="00E26254" w:rsidRDefault="009D635D" w:rsidP="006260E3">
            <w:pPr>
              <w:tabs>
                <w:tab w:val="left" w:pos="567"/>
              </w:tabs>
              <w:spacing w:before="60"/>
              <w:jc w:val="both"/>
              <w:rPr>
                <w:rFonts w:ascii="Arial" w:hAnsi="Arial" w:cs="Arial"/>
                <w:szCs w:val="24"/>
              </w:rPr>
            </w:pPr>
            <w:r w:rsidRPr="00E26254">
              <w:rPr>
                <w:rFonts w:ascii="Arial" w:hAnsi="Arial" w:cs="Arial"/>
                <w:szCs w:val="24"/>
              </w:rPr>
              <w:t>Για την απόδειξη της εμπειρίας αυτής βλ.</w:t>
            </w:r>
            <w:r w:rsidR="00453A85" w:rsidRPr="00E26254">
              <w:rPr>
                <w:rFonts w:ascii="Arial" w:hAnsi="Arial" w:cs="Arial"/>
                <w:szCs w:val="24"/>
              </w:rPr>
              <w:t xml:space="preserve"> δικαιολογητικά </w:t>
            </w:r>
            <w:r w:rsidR="00453A85" w:rsidRPr="00E26254">
              <w:rPr>
                <w:rFonts w:ascii="Arial" w:hAnsi="Arial" w:cs="Arial"/>
                <w:b/>
                <w:szCs w:val="24"/>
              </w:rPr>
              <w:t>περίπτωση Β</w:t>
            </w:r>
            <w:r w:rsidR="00453A85" w:rsidRPr="00E26254">
              <w:rPr>
                <w:rFonts w:ascii="Arial" w:hAnsi="Arial" w:cs="Arial"/>
                <w:szCs w:val="24"/>
              </w:rPr>
              <w:t xml:space="preserve"> </w:t>
            </w:r>
            <w:r w:rsidR="00654C4E" w:rsidRPr="00E26254">
              <w:rPr>
                <w:rFonts w:ascii="Arial" w:hAnsi="Arial" w:cs="Arial"/>
                <w:b/>
                <w:szCs w:val="24"/>
              </w:rPr>
              <w:t>ή Ειδικές π</w:t>
            </w:r>
            <w:r w:rsidR="00453A85" w:rsidRPr="00E26254">
              <w:rPr>
                <w:rFonts w:ascii="Arial" w:hAnsi="Arial" w:cs="Arial"/>
                <w:b/>
                <w:szCs w:val="24"/>
              </w:rPr>
              <w:t>εριπτώσεις απόδειξης εμπειρίας</w:t>
            </w:r>
            <w:r w:rsidR="00453A85" w:rsidRPr="00E26254">
              <w:rPr>
                <w:rFonts w:ascii="Arial" w:hAnsi="Arial" w:cs="Arial"/>
                <w:szCs w:val="24"/>
              </w:rPr>
              <w:t xml:space="preserve"> του Παραρτήματος</w:t>
            </w:r>
            <w:r w:rsidR="009D093F" w:rsidRPr="00E26254">
              <w:rPr>
                <w:rFonts w:ascii="Arial" w:hAnsi="Arial" w:cs="Arial"/>
                <w:szCs w:val="24"/>
              </w:rPr>
              <w:t xml:space="preserve"> ανακοινώσεων Συμβάσεων εργασίας Ορισμένου Χρόνου (ΣΟΧ) </w:t>
            </w:r>
            <w:r w:rsidR="006260E3" w:rsidRPr="00E26254">
              <w:rPr>
                <w:rFonts w:ascii="Arial" w:hAnsi="Arial" w:cs="Arial"/>
                <w:szCs w:val="24"/>
              </w:rPr>
              <w:t>για τις συγχρηματοδοτούμενες  δράσεις</w:t>
            </w:r>
            <w:r w:rsidR="00B05BB5" w:rsidRPr="00E26254">
              <w:rPr>
                <w:rFonts w:ascii="Arial" w:hAnsi="Arial" w:cs="Arial"/>
                <w:szCs w:val="24"/>
              </w:rPr>
              <w:t xml:space="preserve"> ¨Δομές Παροχής Βασικών Αγαθών, </w:t>
            </w:r>
            <w:r w:rsidR="006260E3" w:rsidRPr="00E26254">
              <w:rPr>
                <w:rFonts w:ascii="Arial" w:hAnsi="Arial" w:cs="Arial"/>
                <w:szCs w:val="24"/>
              </w:rPr>
              <w:t>Κέντρα Κοινότητας ,Δομές Αστέγων¨</w:t>
            </w:r>
            <w:r w:rsidR="00036FA5" w:rsidRPr="00E26254">
              <w:rPr>
                <w:rFonts w:ascii="Arial" w:hAnsi="Arial" w:cs="Arial"/>
                <w:szCs w:val="24"/>
              </w:rPr>
              <w:t xml:space="preserve">- ΚΕΦΑΛΑΙΟ </w:t>
            </w:r>
            <w:r w:rsidR="00036FA5" w:rsidRPr="00E26254">
              <w:rPr>
                <w:rFonts w:ascii="Arial" w:hAnsi="Arial" w:cs="Arial"/>
                <w:bCs/>
                <w:szCs w:val="24"/>
                <w:lang w:val="en-US"/>
              </w:rPr>
              <w:t>I</w:t>
            </w:r>
            <w:r w:rsidR="00036FA5" w:rsidRPr="00E26254">
              <w:rPr>
                <w:rFonts w:ascii="Arial" w:hAnsi="Arial" w:cs="Arial"/>
                <w:bCs/>
                <w:szCs w:val="24"/>
              </w:rPr>
              <w:t>Ι.</w:t>
            </w:r>
            <w:r w:rsidR="00036FA5" w:rsidRPr="00E26254">
              <w:rPr>
                <w:rFonts w:ascii="Arial" w:hAnsi="Arial" w:cs="Arial"/>
                <w:szCs w:val="24"/>
              </w:rPr>
              <w:t xml:space="preserve">, στοιχείο </w:t>
            </w:r>
            <w:r w:rsidR="001F3CDD" w:rsidRPr="00E26254">
              <w:rPr>
                <w:rFonts w:ascii="Arial" w:hAnsi="Arial" w:cs="Arial"/>
                <w:szCs w:val="24"/>
              </w:rPr>
              <w:t>1</w:t>
            </w:r>
            <w:r w:rsidR="00534464" w:rsidRPr="00E26254">
              <w:rPr>
                <w:rFonts w:ascii="Arial" w:hAnsi="Arial" w:cs="Arial"/>
                <w:szCs w:val="24"/>
              </w:rPr>
              <w:t>3</w:t>
            </w:r>
            <w:r w:rsidR="001F3CDD" w:rsidRPr="00E26254">
              <w:rPr>
                <w:rFonts w:ascii="Arial" w:hAnsi="Arial" w:cs="Arial"/>
                <w:szCs w:val="24"/>
              </w:rPr>
              <w:t>.</w:t>
            </w:r>
            <w:r w:rsidR="00036FA5" w:rsidRPr="00E26254">
              <w:rPr>
                <w:rFonts w:ascii="Arial" w:hAnsi="Arial" w:cs="Arial"/>
                <w:szCs w:val="24"/>
              </w:rPr>
              <w:t> Πιστοποιητικά απόδειξης εμπειρίας.</w:t>
            </w:r>
          </w:p>
        </w:tc>
      </w:tr>
    </w:tbl>
    <w:p w:rsidR="00721EC5" w:rsidRPr="001F0534" w:rsidRDefault="00721EC5" w:rsidP="00721EC5">
      <w:pPr>
        <w:tabs>
          <w:tab w:val="left" w:pos="426"/>
          <w:tab w:val="left" w:pos="567"/>
        </w:tabs>
        <w:spacing w:before="240"/>
        <w:ind w:right="-427"/>
        <w:jc w:val="both"/>
        <w:rPr>
          <w:rFonts w:ascii="Arial" w:hAnsi="Arial" w:cs="Arial"/>
          <w:b/>
          <w:szCs w:val="24"/>
        </w:rPr>
      </w:pPr>
      <w:r w:rsidRPr="001F0534">
        <w:rPr>
          <w:rFonts w:ascii="Arial" w:hAnsi="Arial" w:cs="Arial"/>
          <w:b/>
          <w:szCs w:val="24"/>
        </w:rPr>
        <w:t>ΒΑΘΜΟΛΟΓΟΥΜΕΝΗ ΕΜΠΕΙΡΙΑ ΥΠΟΨΗΦΙΩΝ ΚΑΤΗΓΟΡΙΑΣ ΥΠΟΧΡΕΩΤΙΚΗΣ (ΥΕ) ΕΚΠΑΙΔΕΥΣΗΣ</w:t>
      </w:r>
      <w:r w:rsidR="006C70CA" w:rsidRPr="001F0534">
        <w:rPr>
          <w:rFonts w:ascii="Arial" w:hAnsi="Arial" w:cs="Arial"/>
          <w:b/>
          <w:szCs w:val="24"/>
        </w:rPr>
        <w:t>.</w:t>
      </w:r>
    </w:p>
    <w:p w:rsidR="00721EC5" w:rsidRPr="00C361AA" w:rsidRDefault="00721EC5" w:rsidP="00721EC5">
      <w:pPr>
        <w:tabs>
          <w:tab w:val="left" w:pos="426"/>
          <w:tab w:val="left" w:pos="567"/>
        </w:tabs>
        <w:spacing w:before="120"/>
        <w:ind w:left="425"/>
        <w:jc w:val="both"/>
        <w:rPr>
          <w:rFonts w:ascii="Arial" w:hAnsi="Arial" w:cs="Arial"/>
          <w:b/>
          <w:sz w:val="8"/>
          <w:szCs w:val="8"/>
        </w:rPr>
      </w:pPr>
    </w:p>
    <w:tbl>
      <w:tblPr>
        <w:tblW w:w="52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4"/>
        <w:gridCol w:w="7592"/>
      </w:tblGrid>
      <w:tr w:rsidR="00721EC5" w:rsidRPr="00E26254" w:rsidTr="00E61933">
        <w:trPr>
          <w:trHeight w:val="947"/>
        </w:trPr>
        <w:tc>
          <w:tcPr>
            <w:tcW w:w="5000" w:type="pct"/>
            <w:gridSpan w:val="2"/>
            <w:tcBorders>
              <w:bottom w:val="single" w:sz="4" w:space="0" w:color="auto"/>
            </w:tcBorders>
          </w:tcPr>
          <w:p w:rsidR="00721EC5" w:rsidRPr="00CC7D23" w:rsidRDefault="00721EC5" w:rsidP="00D85D80">
            <w:pPr>
              <w:tabs>
                <w:tab w:val="left" w:pos="567"/>
              </w:tabs>
              <w:spacing w:before="60"/>
              <w:jc w:val="both"/>
              <w:rPr>
                <w:rFonts w:ascii="Arial" w:hAnsi="Arial" w:cs="Arial"/>
                <w:szCs w:val="24"/>
              </w:rPr>
            </w:pPr>
            <w:r w:rsidRPr="00CC7D23">
              <w:rPr>
                <w:rFonts w:ascii="Arial" w:hAnsi="Arial" w:cs="Arial"/>
                <w:szCs w:val="24"/>
              </w:rPr>
              <w:t xml:space="preserve">Ως </w:t>
            </w:r>
            <w:r w:rsidR="00D85D80">
              <w:rPr>
                <w:rFonts w:ascii="Arial" w:hAnsi="Arial" w:cs="Arial"/>
                <w:szCs w:val="24"/>
              </w:rPr>
              <w:t>βαθμολογούμενη εμπειρία για τον παρακάτω κωδικό θέσης</w:t>
            </w:r>
            <w:r w:rsidRPr="00CC7D23">
              <w:rPr>
                <w:rFonts w:ascii="Arial" w:hAnsi="Arial" w:cs="Arial"/>
                <w:szCs w:val="24"/>
              </w:rPr>
              <w:t xml:space="preserve"> νοείται η απασχόληση με σχέση εργασίας ή σύμβαση μίσθωσης έργου στο δημόσιο ή τον ιδιωτικό τομέα ή άσκηση επαγγέλματος </w:t>
            </w:r>
            <w:r w:rsidRPr="00CC7D23">
              <w:rPr>
                <w:rFonts w:ascii="Arial" w:hAnsi="Arial" w:cs="Arial"/>
                <w:b/>
                <w:szCs w:val="24"/>
              </w:rPr>
              <w:t>σε συγχρηματοδοτούμενες δομές και δράσεις συναφείς με ευάλωτες ομάδες και κοινωνική ένταξη</w:t>
            </w:r>
            <w:r w:rsidRPr="00CC7D23">
              <w:rPr>
                <w:rFonts w:ascii="Arial" w:hAnsi="Arial" w:cs="Arial"/>
                <w:szCs w:val="24"/>
              </w:rPr>
              <w:t xml:space="preserve">. </w:t>
            </w:r>
          </w:p>
        </w:tc>
      </w:tr>
      <w:tr w:rsidR="00CD2DC7" w:rsidRPr="00662398" w:rsidTr="00E61933">
        <w:trPr>
          <w:trHeight w:val="423"/>
        </w:trPr>
        <w:tc>
          <w:tcPr>
            <w:tcW w:w="1352" w:type="pct"/>
            <w:shd w:val="clear" w:color="auto" w:fill="E5FFFF"/>
            <w:vAlign w:val="center"/>
          </w:tcPr>
          <w:p w:rsidR="00CD2DC7" w:rsidRPr="00E26254" w:rsidRDefault="00CD2DC7" w:rsidP="00E61933">
            <w:pPr>
              <w:tabs>
                <w:tab w:val="left" w:pos="567"/>
              </w:tabs>
              <w:jc w:val="center"/>
              <w:rPr>
                <w:rFonts w:ascii="Arial" w:hAnsi="Arial" w:cs="Arial"/>
                <w:b/>
                <w:szCs w:val="24"/>
              </w:rPr>
            </w:pPr>
            <w:r w:rsidRPr="00E26254">
              <w:rPr>
                <w:rFonts w:ascii="Arial" w:hAnsi="Arial" w:cs="Arial"/>
                <w:b/>
                <w:szCs w:val="24"/>
              </w:rPr>
              <w:t>ΚΩΔΙΚΟΣ ΘΕΣΕΩΝ</w:t>
            </w:r>
          </w:p>
        </w:tc>
        <w:tc>
          <w:tcPr>
            <w:tcW w:w="3648" w:type="pct"/>
            <w:shd w:val="clear" w:color="auto" w:fill="E5FFFF"/>
            <w:vAlign w:val="center"/>
          </w:tcPr>
          <w:p w:rsidR="00CD2DC7" w:rsidRPr="00E26254" w:rsidRDefault="00CD2DC7" w:rsidP="00E61933">
            <w:pPr>
              <w:tabs>
                <w:tab w:val="left" w:pos="567"/>
              </w:tabs>
              <w:jc w:val="center"/>
              <w:rPr>
                <w:rFonts w:ascii="Arial" w:hAnsi="Arial" w:cs="Arial"/>
                <w:b/>
                <w:szCs w:val="24"/>
              </w:rPr>
            </w:pPr>
            <w:r w:rsidRPr="00E26254">
              <w:rPr>
                <w:rFonts w:ascii="Arial" w:hAnsi="Arial" w:cs="Arial"/>
                <w:b/>
                <w:szCs w:val="24"/>
              </w:rPr>
              <w:t>ΕΜΠΕΙΡΙΑ ΚΑΙ ΤΡΟΠΟΣ ΑΠΟΔΕΙΞΗΣ</w:t>
            </w:r>
          </w:p>
        </w:tc>
      </w:tr>
      <w:tr w:rsidR="00CD2DC7" w:rsidRPr="00662398" w:rsidTr="003A74DC">
        <w:trPr>
          <w:trHeight w:val="1706"/>
        </w:trPr>
        <w:tc>
          <w:tcPr>
            <w:tcW w:w="1352" w:type="pct"/>
          </w:tcPr>
          <w:p w:rsidR="006C70CA" w:rsidRPr="00E26254" w:rsidRDefault="006C70CA" w:rsidP="00E61933">
            <w:pPr>
              <w:tabs>
                <w:tab w:val="left" w:pos="1080"/>
              </w:tabs>
              <w:spacing w:before="240"/>
              <w:jc w:val="center"/>
              <w:rPr>
                <w:rFonts w:ascii="Arial" w:hAnsi="Arial" w:cs="Arial"/>
                <w:b/>
                <w:szCs w:val="24"/>
              </w:rPr>
            </w:pPr>
          </w:p>
          <w:p w:rsidR="00CD2DC7" w:rsidRPr="00E26254" w:rsidRDefault="00CD2DC7" w:rsidP="00E61933">
            <w:pPr>
              <w:tabs>
                <w:tab w:val="left" w:pos="1080"/>
              </w:tabs>
              <w:spacing w:before="240"/>
              <w:jc w:val="center"/>
              <w:rPr>
                <w:rFonts w:ascii="Arial" w:hAnsi="Arial" w:cs="Arial"/>
                <w:b/>
                <w:szCs w:val="24"/>
              </w:rPr>
            </w:pPr>
            <w:r w:rsidRPr="00E26254">
              <w:rPr>
                <w:rFonts w:ascii="Arial" w:hAnsi="Arial" w:cs="Arial"/>
                <w:b/>
                <w:szCs w:val="24"/>
              </w:rPr>
              <w:t>10</w:t>
            </w:r>
            <w:r w:rsidR="00753023" w:rsidRPr="00E26254">
              <w:rPr>
                <w:rFonts w:ascii="Arial" w:hAnsi="Arial" w:cs="Arial"/>
                <w:b/>
                <w:szCs w:val="24"/>
              </w:rPr>
              <w:t>2</w:t>
            </w:r>
          </w:p>
          <w:p w:rsidR="00CD2DC7" w:rsidRPr="00E26254" w:rsidRDefault="00CD2DC7" w:rsidP="00E61933">
            <w:pPr>
              <w:tabs>
                <w:tab w:val="left" w:pos="1080"/>
              </w:tabs>
              <w:spacing w:before="120"/>
              <w:jc w:val="center"/>
              <w:rPr>
                <w:rFonts w:ascii="Arial" w:hAnsi="Arial" w:cs="Arial"/>
                <w:szCs w:val="24"/>
              </w:rPr>
            </w:pPr>
          </w:p>
        </w:tc>
        <w:tc>
          <w:tcPr>
            <w:tcW w:w="3648" w:type="pct"/>
          </w:tcPr>
          <w:p w:rsidR="00CD2DC7" w:rsidRPr="00E26254" w:rsidRDefault="00CD2DC7" w:rsidP="00E61933">
            <w:pPr>
              <w:tabs>
                <w:tab w:val="left" w:pos="567"/>
              </w:tabs>
              <w:spacing w:before="60"/>
              <w:jc w:val="both"/>
              <w:rPr>
                <w:rFonts w:ascii="Arial" w:hAnsi="Arial" w:cs="Arial"/>
                <w:szCs w:val="24"/>
              </w:rPr>
            </w:pPr>
            <w:r w:rsidRPr="00E26254">
              <w:rPr>
                <w:rFonts w:ascii="Arial" w:hAnsi="Arial" w:cs="Arial"/>
                <w:szCs w:val="24"/>
              </w:rPr>
              <w:t xml:space="preserve">Για την απόδειξη της εμπειρίας αυτής βλ. δικαιολογητικά </w:t>
            </w:r>
            <w:r w:rsidRPr="00E26254">
              <w:rPr>
                <w:rFonts w:ascii="Arial" w:hAnsi="Arial" w:cs="Arial"/>
                <w:b/>
                <w:szCs w:val="24"/>
              </w:rPr>
              <w:t>περίπτωση Β</w:t>
            </w:r>
            <w:r w:rsidRPr="00E26254">
              <w:rPr>
                <w:rFonts w:ascii="Arial" w:hAnsi="Arial" w:cs="Arial"/>
                <w:szCs w:val="24"/>
              </w:rPr>
              <w:t xml:space="preserve"> </w:t>
            </w:r>
            <w:r w:rsidRPr="00E26254">
              <w:rPr>
                <w:rFonts w:ascii="Arial" w:hAnsi="Arial" w:cs="Arial"/>
                <w:b/>
                <w:szCs w:val="24"/>
              </w:rPr>
              <w:t>ή Ειδικές περιπτώσεις απόδειξης εμπειρίας</w:t>
            </w:r>
            <w:r w:rsidRPr="00E26254">
              <w:rPr>
                <w:rFonts w:ascii="Arial" w:hAnsi="Arial" w:cs="Arial"/>
                <w:szCs w:val="24"/>
              </w:rPr>
              <w:t xml:space="preserve"> του Παραρτήματος ανακοινώσεων Συμβάσεων εργασίας Ορισμένου Χρόνου (ΣΟΧ) για τις συγχρηματοδοτούμενες  δράσει</w:t>
            </w:r>
            <w:r w:rsidR="00156A27" w:rsidRPr="00E26254">
              <w:rPr>
                <w:rFonts w:ascii="Arial" w:hAnsi="Arial" w:cs="Arial"/>
                <w:szCs w:val="24"/>
              </w:rPr>
              <w:t>ς ¨Δομές Παροχής Βασικών Αγαθών</w:t>
            </w:r>
            <w:r w:rsidRPr="00E26254">
              <w:rPr>
                <w:rFonts w:ascii="Arial" w:hAnsi="Arial" w:cs="Arial"/>
                <w:szCs w:val="24"/>
              </w:rPr>
              <w:t>,</w:t>
            </w:r>
            <w:r w:rsidR="001F0534" w:rsidRPr="00E26254">
              <w:rPr>
                <w:rFonts w:ascii="Arial" w:hAnsi="Arial" w:cs="Arial"/>
                <w:szCs w:val="24"/>
              </w:rPr>
              <w:t xml:space="preserve"> </w:t>
            </w:r>
            <w:r w:rsidRPr="00E26254">
              <w:rPr>
                <w:rFonts w:ascii="Arial" w:hAnsi="Arial" w:cs="Arial"/>
                <w:szCs w:val="24"/>
              </w:rPr>
              <w:t xml:space="preserve">Κέντρα Κοινότητας ,Δομές Αστέγων¨- ΚΕΦΑΛΑΙΟ </w:t>
            </w:r>
            <w:r w:rsidRPr="00E26254">
              <w:rPr>
                <w:rFonts w:ascii="Arial" w:hAnsi="Arial" w:cs="Arial"/>
                <w:bCs/>
                <w:szCs w:val="24"/>
                <w:lang w:val="en-US"/>
              </w:rPr>
              <w:t>I</w:t>
            </w:r>
            <w:r w:rsidRPr="00E26254">
              <w:rPr>
                <w:rFonts w:ascii="Arial" w:hAnsi="Arial" w:cs="Arial"/>
                <w:bCs/>
                <w:szCs w:val="24"/>
              </w:rPr>
              <w:t>Ι.</w:t>
            </w:r>
            <w:r w:rsidRPr="00E26254">
              <w:rPr>
                <w:rFonts w:ascii="Arial" w:hAnsi="Arial" w:cs="Arial"/>
                <w:szCs w:val="24"/>
              </w:rPr>
              <w:t>, στοιχείο 13. Πιστοποιητικά απόδειξης εμπειρίας.</w:t>
            </w:r>
          </w:p>
        </w:tc>
      </w:tr>
    </w:tbl>
    <w:p w:rsidR="003A74DC" w:rsidRPr="00596D02" w:rsidRDefault="003A74DC" w:rsidP="003A74DC">
      <w:pPr>
        <w:tabs>
          <w:tab w:val="left" w:pos="1080"/>
        </w:tabs>
        <w:spacing w:before="240"/>
        <w:jc w:val="both"/>
        <w:rPr>
          <w:rFonts w:ascii="Arial" w:hAnsi="Arial" w:cs="Arial"/>
          <w:b/>
          <w:szCs w:val="24"/>
        </w:rPr>
      </w:pPr>
      <w:r w:rsidRPr="00596D02">
        <w:rPr>
          <w:rFonts w:ascii="Arial" w:hAnsi="Arial" w:cs="Arial"/>
          <w:b/>
          <w:szCs w:val="24"/>
        </w:rPr>
        <w:t>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w:t>
      </w:r>
      <w:r>
        <w:rPr>
          <w:rFonts w:ascii="Arial" w:hAnsi="Arial" w:cs="Arial"/>
          <w:b/>
          <w:szCs w:val="24"/>
        </w:rPr>
        <w:t xml:space="preserve"> για τις Συγχρηματοδοτούμενες Δράσεις </w:t>
      </w:r>
      <w:r w:rsidRPr="00E57D84">
        <w:rPr>
          <w:rFonts w:ascii="Arial" w:hAnsi="Arial" w:cs="Arial"/>
          <w:b/>
          <w:szCs w:val="24"/>
        </w:rPr>
        <w:t>“</w:t>
      </w:r>
      <w:r>
        <w:rPr>
          <w:rFonts w:ascii="Arial" w:hAnsi="Arial" w:cs="Arial"/>
          <w:b/>
          <w:szCs w:val="24"/>
        </w:rPr>
        <w:t>ΔΟΜΕΣ ΠΑΡΟΧΗΣ ΒΑΣΙΚΩΝ ΑΓΑΘΩΝ,</w:t>
      </w:r>
      <w:r w:rsidRPr="00E57D84">
        <w:rPr>
          <w:rFonts w:ascii="Arial" w:hAnsi="Arial" w:cs="Arial"/>
          <w:b/>
          <w:szCs w:val="24"/>
        </w:rPr>
        <w:t xml:space="preserve"> </w:t>
      </w:r>
      <w:r>
        <w:rPr>
          <w:rFonts w:ascii="Arial" w:hAnsi="Arial" w:cs="Arial"/>
          <w:b/>
          <w:szCs w:val="24"/>
        </w:rPr>
        <w:t>ΚΕΝΤΡΑ ΚΟΙΝΟΤΗΤΑΣ,</w:t>
      </w:r>
      <w:r w:rsidRPr="00E57D84">
        <w:rPr>
          <w:rFonts w:ascii="Arial" w:hAnsi="Arial" w:cs="Arial"/>
          <w:b/>
          <w:szCs w:val="24"/>
        </w:rPr>
        <w:t xml:space="preserve"> </w:t>
      </w:r>
      <w:r>
        <w:rPr>
          <w:rFonts w:ascii="Arial" w:hAnsi="Arial" w:cs="Arial"/>
          <w:b/>
          <w:szCs w:val="24"/>
        </w:rPr>
        <w:t>ΔΟΜΕΣ ΑΣΤΕΓΩΝ</w:t>
      </w:r>
      <w:r w:rsidRPr="00E57D84">
        <w:rPr>
          <w:rFonts w:ascii="Arial" w:hAnsi="Arial" w:cs="Arial"/>
          <w:b/>
          <w:szCs w:val="24"/>
        </w:rPr>
        <w:t>”</w:t>
      </w:r>
      <w:r>
        <w:rPr>
          <w:rFonts w:ascii="Arial" w:hAnsi="Arial" w:cs="Arial"/>
          <w:b/>
          <w:szCs w:val="24"/>
        </w:rPr>
        <w:t xml:space="preserve">» </w:t>
      </w:r>
      <w:r w:rsidRPr="00596D02">
        <w:rPr>
          <w:rFonts w:ascii="Arial" w:hAnsi="Arial" w:cs="Arial"/>
          <w:b/>
          <w:szCs w:val="24"/>
        </w:rPr>
        <w:t xml:space="preserve">(βλ. ΚΕΦΑΛΑΙΟ </w:t>
      </w:r>
      <w:r w:rsidRPr="00596D02">
        <w:rPr>
          <w:rFonts w:ascii="Tahoma" w:hAnsi="Tahoma" w:cs="Tahoma"/>
          <w:b/>
          <w:bCs/>
          <w:szCs w:val="24"/>
          <w:lang w:val="en-US"/>
        </w:rPr>
        <w:t>I</w:t>
      </w:r>
      <w:r w:rsidRPr="00596D02">
        <w:rPr>
          <w:rFonts w:ascii="Tahoma" w:hAnsi="Tahoma" w:cs="Tahoma"/>
          <w:b/>
          <w:bCs/>
          <w:szCs w:val="24"/>
        </w:rPr>
        <w:t>.</w:t>
      </w:r>
      <w:r w:rsidRPr="00596D02">
        <w:rPr>
          <w:rFonts w:ascii="Arial" w:hAnsi="Arial" w:cs="Arial"/>
          <w:b/>
          <w:sz w:val="26"/>
          <w:szCs w:val="26"/>
        </w:rPr>
        <w:t xml:space="preserve">, </w:t>
      </w:r>
      <w:r w:rsidRPr="00596D02">
        <w:rPr>
          <w:rFonts w:ascii="Arial" w:hAnsi="Arial" w:cs="Arial"/>
          <w:b/>
          <w:szCs w:val="24"/>
        </w:rPr>
        <w:t>ενότητα</w:t>
      </w:r>
      <w:r w:rsidRPr="00596D02">
        <w:rPr>
          <w:rFonts w:ascii="Arial" w:hAnsi="Arial" w:cs="Arial"/>
          <w:b/>
          <w:sz w:val="26"/>
          <w:szCs w:val="26"/>
        </w:rPr>
        <w:t xml:space="preserve"> </w:t>
      </w:r>
      <w:r w:rsidRPr="00596D02">
        <w:rPr>
          <w:rFonts w:ascii="Arial" w:hAnsi="Arial" w:cs="Arial"/>
          <w:b/>
          <w:szCs w:val="24"/>
        </w:rPr>
        <w:t>Ε., υποενότητα</w:t>
      </w:r>
      <w:r w:rsidRPr="00596D02">
        <w:rPr>
          <w:rFonts w:ascii="Arial" w:hAnsi="Arial" w:cs="Arial"/>
          <w:b/>
          <w:sz w:val="26"/>
          <w:szCs w:val="26"/>
        </w:rPr>
        <w:t xml:space="preserve"> «</w:t>
      </w:r>
      <w:r w:rsidRPr="00596D02">
        <w:rPr>
          <w:rFonts w:ascii="Arial" w:hAnsi="Arial" w:cs="Arial"/>
          <w:b/>
          <w:szCs w:val="24"/>
        </w:rPr>
        <w:t xml:space="preserve">ΤΡΟΠΟΙ ΥΠΟΛΟΓΙΣΜΟΥ ΕΜΠΕΙΡΙΑΣ»).  </w:t>
      </w:r>
    </w:p>
    <w:p w:rsidR="003A30AA" w:rsidRPr="00596D02" w:rsidRDefault="003A30AA" w:rsidP="00EC53C7">
      <w:pPr>
        <w:tabs>
          <w:tab w:val="left" w:pos="0"/>
          <w:tab w:val="left" w:pos="567"/>
        </w:tabs>
        <w:rPr>
          <w:rFonts w:ascii="Arial" w:hAnsi="Arial" w:cs="Arial"/>
          <w:b/>
          <w:sz w:val="4"/>
          <w:szCs w:val="4"/>
          <w:u w:val="single"/>
        </w:rPr>
      </w:pPr>
    </w:p>
    <w:p w:rsidR="003A74DC" w:rsidRDefault="003A74DC" w:rsidP="00EC53C7">
      <w:pPr>
        <w:tabs>
          <w:tab w:val="left" w:pos="0"/>
          <w:tab w:val="left" w:pos="567"/>
        </w:tabs>
        <w:rPr>
          <w:rFonts w:ascii="Arial" w:hAnsi="Arial" w:cs="Arial"/>
          <w:b/>
          <w:u w:val="single"/>
        </w:rPr>
      </w:pPr>
    </w:p>
    <w:p w:rsidR="00926F09" w:rsidRPr="00596D02" w:rsidRDefault="00EC53C7" w:rsidP="00EC53C7">
      <w:pPr>
        <w:tabs>
          <w:tab w:val="left" w:pos="0"/>
          <w:tab w:val="left" w:pos="567"/>
        </w:tabs>
        <w:rPr>
          <w:rFonts w:ascii="Arial" w:hAnsi="Arial" w:cs="Arial"/>
          <w:b/>
          <w:u w:val="single"/>
        </w:rPr>
      </w:pPr>
      <w:r w:rsidRPr="00596D02">
        <w:rPr>
          <w:rFonts w:ascii="Arial" w:hAnsi="Arial" w:cs="Arial"/>
          <w:b/>
          <w:u w:val="single"/>
        </w:rPr>
        <w:t>ΑΠΑΡΑΙΤΗΤΑ ΔΙΚΑΙΟΛΟΓΗΤΙΚΑ</w:t>
      </w:r>
    </w:p>
    <w:p w:rsidR="005F3BD7" w:rsidRPr="00596D02" w:rsidRDefault="005F3BD7" w:rsidP="005F3BD7">
      <w:pPr>
        <w:tabs>
          <w:tab w:val="left" w:pos="0"/>
          <w:tab w:val="left" w:pos="567"/>
        </w:tabs>
        <w:ind w:left="435"/>
        <w:jc w:val="both"/>
        <w:rPr>
          <w:rFonts w:ascii="Arial" w:hAnsi="Arial" w:cs="Arial"/>
          <w:b/>
          <w:sz w:val="6"/>
          <w:szCs w:val="6"/>
        </w:rPr>
      </w:pPr>
    </w:p>
    <w:p w:rsidR="007D5766" w:rsidRDefault="007D5766" w:rsidP="007D5766">
      <w:pPr>
        <w:tabs>
          <w:tab w:val="left" w:pos="720"/>
        </w:tabs>
        <w:jc w:val="both"/>
        <w:rPr>
          <w:rFonts w:ascii="Arial" w:hAnsi="Arial" w:cs="Arial"/>
        </w:rPr>
      </w:pPr>
      <w:r w:rsidRPr="00596D02">
        <w:rPr>
          <w:rFonts w:ascii="Arial" w:hAnsi="Arial" w:cs="Arial"/>
          <w:szCs w:val="24"/>
        </w:rPr>
        <w:lastRenderedPageBreak/>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sidRPr="00596D02">
        <w:rPr>
          <w:rFonts w:ascii="Arial" w:hAnsi="Arial" w:cs="Arial"/>
          <w:b/>
          <w:szCs w:val="24"/>
        </w:rPr>
        <w:t xml:space="preserve">«Παράρτημα </w:t>
      </w:r>
      <w:r>
        <w:rPr>
          <w:rFonts w:ascii="Arial" w:hAnsi="Arial" w:cs="Arial"/>
          <w:b/>
          <w:szCs w:val="24"/>
        </w:rPr>
        <w:t>Α</w:t>
      </w:r>
      <w:r w:rsidRPr="00596D02">
        <w:rPr>
          <w:rFonts w:ascii="Arial" w:hAnsi="Arial" w:cs="Arial"/>
          <w:b/>
          <w:szCs w:val="24"/>
        </w:rPr>
        <w:t xml:space="preserve">νακοινώσεων Συμβάσεων </w:t>
      </w:r>
      <w:r>
        <w:rPr>
          <w:rFonts w:ascii="Arial" w:hAnsi="Arial" w:cs="Arial"/>
          <w:b/>
          <w:szCs w:val="24"/>
        </w:rPr>
        <w:t>Ε</w:t>
      </w:r>
      <w:r w:rsidRPr="00596D02">
        <w:rPr>
          <w:rFonts w:ascii="Arial" w:hAnsi="Arial" w:cs="Arial"/>
          <w:b/>
          <w:szCs w:val="24"/>
        </w:rPr>
        <w:t>ργασίας Ορισμένου Χρόνου (ΣΟΧ)</w:t>
      </w:r>
      <w:r w:rsidRPr="00AB7019">
        <w:rPr>
          <w:rFonts w:ascii="Arial" w:hAnsi="Arial" w:cs="Arial"/>
          <w:b/>
          <w:sz w:val="28"/>
          <w:szCs w:val="28"/>
        </w:rPr>
        <w:t xml:space="preserve"> </w:t>
      </w:r>
      <w:r>
        <w:rPr>
          <w:rFonts w:ascii="Arial" w:hAnsi="Arial" w:cs="Arial"/>
          <w:b/>
          <w:sz w:val="28"/>
          <w:szCs w:val="28"/>
        </w:rPr>
        <w:t xml:space="preserve">για τις </w:t>
      </w:r>
      <w:r w:rsidRPr="00AB7019">
        <w:rPr>
          <w:rFonts w:ascii="Arial" w:hAnsi="Arial" w:cs="Arial"/>
          <w:b/>
          <w:szCs w:val="24"/>
        </w:rPr>
        <w:t xml:space="preserve"> συγχρηματοδοτούμενες δράσεις “</w:t>
      </w:r>
      <w:r>
        <w:rPr>
          <w:rFonts w:ascii="Arial" w:hAnsi="Arial" w:cs="Arial"/>
          <w:b/>
          <w:szCs w:val="24"/>
        </w:rPr>
        <w:t>Δομές Παροχής Βασικών Αγαθών</w:t>
      </w:r>
      <w:r w:rsidRPr="00AB7019">
        <w:rPr>
          <w:rFonts w:ascii="Arial" w:hAnsi="Arial" w:cs="Arial"/>
          <w:b/>
          <w:szCs w:val="24"/>
        </w:rPr>
        <w:t xml:space="preserve">, </w:t>
      </w:r>
      <w:r>
        <w:rPr>
          <w:rFonts w:ascii="Arial" w:hAnsi="Arial" w:cs="Arial"/>
          <w:b/>
          <w:szCs w:val="24"/>
        </w:rPr>
        <w:t>Κέντρα Κοινότητας</w:t>
      </w:r>
      <w:r w:rsidRPr="00AB7019">
        <w:rPr>
          <w:rFonts w:ascii="Arial" w:hAnsi="Arial" w:cs="Arial"/>
          <w:b/>
          <w:szCs w:val="24"/>
        </w:rPr>
        <w:t xml:space="preserve">, </w:t>
      </w:r>
      <w:r>
        <w:rPr>
          <w:rFonts w:ascii="Arial" w:hAnsi="Arial" w:cs="Arial"/>
          <w:b/>
          <w:szCs w:val="24"/>
        </w:rPr>
        <w:t>Δομές Αστέγων</w:t>
      </w:r>
      <w:r w:rsidRPr="00AB7019">
        <w:rPr>
          <w:rFonts w:ascii="Arial" w:hAnsi="Arial" w:cs="Arial"/>
          <w:b/>
          <w:szCs w:val="24"/>
        </w:rPr>
        <w:t>”»</w:t>
      </w:r>
      <w:r w:rsidRPr="00AB7019">
        <w:rPr>
          <w:rFonts w:ascii="Arial" w:hAnsi="Arial" w:cs="Arial"/>
          <w:szCs w:val="24"/>
        </w:rPr>
        <w:t xml:space="preserve"> </w:t>
      </w:r>
      <w:r>
        <w:rPr>
          <w:rFonts w:ascii="Arial" w:hAnsi="Arial" w:cs="Arial"/>
          <w:szCs w:val="24"/>
        </w:rPr>
        <w:t xml:space="preserve">με σήμανση έκδοσης </w:t>
      </w:r>
      <w:r w:rsidRPr="00BA53A5">
        <w:rPr>
          <w:rFonts w:ascii="Arial" w:hAnsi="Arial" w:cs="Arial"/>
          <w:szCs w:val="24"/>
        </w:rPr>
        <w:t>29/11/2016</w:t>
      </w:r>
      <w:r>
        <w:rPr>
          <w:rFonts w:ascii="Arial" w:hAnsi="Arial" w:cs="Arial"/>
          <w:szCs w:val="24"/>
        </w:rPr>
        <w:t xml:space="preserve"> </w:t>
      </w:r>
      <w:r w:rsidRPr="00596D02">
        <w:rPr>
          <w:rFonts w:ascii="Arial" w:hAnsi="Arial" w:cs="Arial"/>
          <w:szCs w:val="24"/>
        </w:rPr>
        <w:t>δικαιολογητικά,</w:t>
      </w:r>
      <w:r w:rsidRPr="00596D02">
        <w:rPr>
          <w:rFonts w:ascii="Arial" w:hAnsi="Arial" w:cs="Arial"/>
        </w:rPr>
        <w:t xml:space="preserve"> σύμφωνα με τα οριζόμενα στην ενότητα «ΠΡΟΣΚΟΜΙΣΗ ΤΙΤΛΩΝ, ΠΙΣΤΟΠΟΙΗΤΙΚΩΝ ΚΑΙ ΒΕΒΑΙΩΣΕΩΝ» του Κεφαλαίου ΙΙ του ανωτέρω Παραρτήματος</w:t>
      </w:r>
      <w:r>
        <w:rPr>
          <w:rFonts w:ascii="Arial" w:hAnsi="Arial" w:cs="Arial"/>
        </w:rPr>
        <w:t>.</w:t>
      </w:r>
    </w:p>
    <w:p w:rsidR="00287AE4" w:rsidRDefault="00287AE4" w:rsidP="007D5766">
      <w:pPr>
        <w:tabs>
          <w:tab w:val="left" w:pos="720"/>
        </w:tabs>
        <w:jc w:val="both"/>
        <w:rPr>
          <w:rFonts w:ascii="Arial" w:hAnsi="Arial" w:cs="Arial"/>
        </w:rPr>
      </w:pPr>
    </w:p>
    <w:p w:rsidR="00287AE4" w:rsidRPr="00287AE4" w:rsidRDefault="00287AE4" w:rsidP="00287AE4">
      <w:pPr>
        <w:pBdr>
          <w:top w:val="single" w:sz="4" w:space="1" w:color="auto"/>
          <w:left w:val="single" w:sz="4" w:space="4" w:color="auto"/>
          <w:bottom w:val="single" w:sz="4" w:space="1" w:color="auto"/>
          <w:right w:val="single" w:sz="4" w:space="4" w:color="auto"/>
        </w:pBdr>
        <w:suppressAutoHyphens/>
        <w:spacing w:line="288" w:lineRule="auto"/>
        <w:jc w:val="both"/>
        <w:rPr>
          <w:rFonts w:ascii="Arial" w:eastAsia="Calibri" w:hAnsi="Arial" w:cs="Arial"/>
          <w:b/>
          <w:szCs w:val="24"/>
          <w:u w:val="single"/>
          <w:lang w:eastAsia="ar-SA"/>
        </w:rPr>
      </w:pPr>
      <w:r w:rsidRPr="00287AE4">
        <w:rPr>
          <w:rFonts w:ascii="Arial" w:eastAsia="Calibri" w:hAnsi="Arial" w:cs="Arial"/>
          <w:b/>
          <w:szCs w:val="24"/>
          <w:u w:val="single"/>
          <w:lang w:eastAsia="ar-SA"/>
        </w:rPr>
        <w:t>ΠΡΟΣΟΧΗ:</w:t>
      </w:r>
    </w:p>
    <w:p w:rsidR="00287AE4" w:rsidRPr="00287AE4" w:rsidRDefault="00287AE4" w:rsidP="00287AE4">
      <w:pPr>
        <w:pBdr>
          <w:top w:val="single" w:sz="4" w:space="1" w:color="auto"/>
          <w:left w:val="single" w:sz="4" w:space="4" w:color="auto"/>
          <w:bottom w:val="single" w:sz="4" w:space="1" w:color="auto"/>
          <w:right w:val="single" w:sz="4" w:space="4" w:color="auto"/>
        </w:pBdr>
        <w:tabs>
          <w:tab w:val="left" w:pos="360"/>
        </w:tabs>
        <w:suppressAutoHyphens/>
        <w:spacing w:line="288" w:lineRule="auto"/>
        <w:jc w:val="both"/>
        <w:rPr>
          <w:rFonts w:ascii="Arial" w:eastAsia="Calibri" w:hAnsi="Arial" w:cs="Arial"/>
          <w:szCs w:val="24"/>
          <w:lang w:eastAsia="ar-SA"/>
        </w:rPr>
      </w:pPr>
      <w:r w:rsidRPr="00287AE4">
        <w:rPr>
          <w:rFonts w:ascii="Arial" w:eastAsia="Calibri" w:hAnsi="Arial" w:cs="Arial"/>
          <w:szCs w:val="24"/>
          <w:lang w:eastAsia="ar-SA"/>
        </w:rPr>
        <w:t>1.</w:t>
      </w:r>
      <w:r w:rsidRPr="00287AE4">
        <w:rPr>
          <w:rFonts w:ascii="Arial" w:eastAsia="Calibri" w:hAnsi="Arial" w:cs="Arial"/>
          <w:szCs w:val="24"/>
          <w:lang w:eastAsia="ar-SA"/>
        </w:rPr>
        <w:tab/>
        <w:t xml:space="preserve">«Τίτλοι, πιστοποιητικά και βεβαιώσεις της αλλοδαπής», που απαιτούνται από την Ανακοίνωση, πρέπει απαραιτήτως </w:t>
      </w:r>
      <w:r w:rsidRPr="00287AE4">
        <w:rPr>
          <w:rFonts w:ascii="Arial" w:eastAsia="Calibri" w:hAnsi="Arial" w:cs="Arial"/>
          <w:b/>
          <w:szCs w:val="24"/>
          <w:lang w:eastAsia="ar-SA"/>
        </w:rPr>
        <w:t>να συνοδεύονται</w:t>
      </w:r>
      <w:r w:rsidRPr="00287AE4">
        <w:rPr>
          <w:rFonts w:ascii="Arial" w:eastAsia="Calibri" w:hAnsi="Arial" w:cs="Arial"/>
          <w:szCs w:val="24"/>
          <w:lang w:eastAsia="ar-SA"/>
        </w:rPr>
        <w:t xml:space="preserve"> από </w:t>
      </w:r>
      <w:r w:rsidRPr="00287AE4">
        <w:rPr>
          <w:rFonts w:ascii="Arial" w:eastAsia="Calibri" w:hAnsi="Arial" w:cs="Arial"/>
          <w:b/>
          <w:szCs w:val="24"/>
          <w:lang w:eastAsia="ar-SA"/>
        </w:rPr>
        <w:t>επίσημη μετάφρασή τους</w:t>
      </w:r>
      <w:r w:rsidRPr="00287AE4">
        <w:rPr>
          <w:rFonts w:ascii="Arial" w:eastAsia="Calibri" w:hAnsi="Arial" w:cs="Arial"/>
          <w:szCs w:val="24"/>
          <w:lang w:eastAsia="ar-SA"/>
        </w:rPr>
        <w:t xml:space="preserve"> στην ελληνική γλώσσα και να έχουν επικυρωθεί, </w:t>
      </w:r>
      <w:r w:rsidRPr="00287AE4">
        <w:rPr>
          <w:rFonts w:ascii="Arial" w:eastAsia="Calibri" w:hAnsi="Arial" w:cs="Arial"/>
          <w:b/>
          <w:szCs w:val="24"/>
          <w:u w:val="single"/>
          <w:lang w:eastAsia="ar-SA"/>
        </w:rPr>
        <w:t>σύμφωνα με τα οριζόμενα στο «Παράρτημα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w:t>
      </w:r>
      <w:r w:rsidRPr="00287AE4">
        <w:rPr>
          <w:rFonts w:ascii="Arial" w:eastAsia="Calibri" w:hAnsi="Arial" w:cs="Arial"/>
          <w:b/>
          <w:szCs w:val="24"/>
          <w:lang w:eastAsia="ar-SA"/>
        </w:rPr>
        <w:t xml:space="preserve">» </w:t>
      </w:r>
      <w:r w:rsidRPr="00287AE4">
        <w:rPr>
          <w:rFonts w:ascii="Arial" w:eastAsia="Calibri" w:hAnsi="Arial" w:cs="Arial"/>
          <w:szCs w:val="24"/>
          <w:lang w:eastAsia="ar-SA"/>
        </w:rPr>
        <w:t>με σήμανση έκδοσης «</w:t>
      </w:r>
      <w:r w:rsidRPr="00287AE4">
        <w:rPr>
          <w:rFonts w:ascii="Arial" w:eastAsia="Calibri" w:hAnsi="Arial" w:cs="Arial"/>
          <w:b/>
          <w:szCs w:val="24"/>
          <w:lang w:eastAsia="ar-SA"/>
        </w:rPr>
        <w:t>29.11.2016</w:t>
      </w:r>
      <w:r w:rsidRPr="00287AE4">
        <w:rPr>
          <w:rFonts w:ascii="Arial" w:eastAsia="Calibri" w:hAnsi="Arial" w:cs="Arial"/>
          <w:szCs w:val="24"/>
          <w:lang w:eastAsia="ar-SA"/>
        </w:rPr>
        <w:t>» και ειδικότερα στην τελευταία ενότητα του Κεφαλαίου ΙΙ με τίτλο «</w:t>
      </w:r>
      <w:r w:rsidRPr="00287AE4">
        <w:rPr>
          <w:rFonts w:ascii="Arial" w:eastAsia="Calibri" w:hAnsi="Arial" w:cs="Arial"/>
          <w:b/>
          <w:szCs w:val="24"/>
          <w:lang w:eastAsia="ar-SA"/>
        </w:rPr>
        <w:t>ΠΡΟΣΚΟΜΙΣΗ ΤΙΤΛΩΝ, ΠΙΣΤΟΠΟΙΗΤΙΚΩΝ ΚΑΙ ΒΕΒΑΙΩΣΕΩΝ</w:t>
      </w:r>
      <w:r w:rsidRPr="00287AE4">
        <w:rPr>
          <w:rFonts w:ascii="Arial" w:eastAsia="Calibri" w:hAnsi="Arial" w:cs="Arial"/>
          <w:szCs w:val="24"/>
          <w:lang w:eastAsia="ar-SA"/>
        </w:rPr>
        <w:t>».</w:t>
      </w:r>
    </w:p>
    <w:p w:rsidR="00287AE4" w:rsidRPr="00287AE4" w:rsidRDefault="00287AE4" w:rsidP="00287AE4">
      <w:pPr>
        <w:pBdr>
          <w:top w:val="single" w:sz="4" w:space="1" w:color="auto"/>
          <w:left w:val="single" w:sz="4" w:space="4" w:color="auto"/>
          <w:bottom w:val="single" w:sz="4" w:space="1" w:color="auto"/>
          <w:right w:val="single" w:sz="4" w:space="4" w:color="auto"/>
        </w:pBdr>
        <w:tabs>
          <w:tab w:val="left" w:pos="360"/>
        </w:tabs>
        <w:suppressAutoHyphens/>
        <w:spacing w:line="288" w:lineRule="auto"/>
        <w:jc w:val="both"/>
        <w:rPr>
          <w:rFonts w:ascii="Arial" w:eastAsia="Calibri" w:hAnsi="Arial" w:cs="Arial"/>
          <w:b/>
          <w:szCs w:val="24"/>
          <w:lang w:eastAsia="ar-SA"/>
        </w:rPr>
      </w:pPr>
      <w:r w:rsidRPr="00287AE4">
        <w:rPr>
          <w:rFonts w:ascii="Arial" w:eastAsia="Calibri" w:hAnsi="Arial" w:cs="Arial"/>
          <w:szCs w:val="24"/>
          <w:lang w:eastAsia="ar-SA"/>
        </w:rPr>
        <w:t>2.</w:t>
      </w:r>
      <w:r w:rsidRPr="00287AE4">
        <w:rPr>
          <w:rFonts w:ascii="Arial" w:eastAsia="Calibri" w:hAnsi="Arial" w:cs="Arial"/>
          <w:szCs w:val="24"/>
          <w:lang w:eastAsia="ar-SA"/>
        </w:rPr>
        <w:tab/>
        <w:t xml:space="preserve">Τα πιστοποιητικά γνώσης Η/Υ υποβάλλονται </w:t>
      </w:r>
      <w:r w:rsidRPr="00287AE4">
        <w:rPr>
          <w:rFonts w:ascii="Arial" w:eastAsia="Calibri" w:hAnsi="Arial" w:cs="Arial"/>
          <w:b/>
          <w:szCs w:val="24"/>
          <w:u w:val="single"/>
          <w:lang w:eastAsia="ar-SA"/>
        </w:rPr>
        <w:t>υποχρεωτικά</w:t>
      </w:r>
      <w:r w:rsidRPr="00287AE4">
        <w:rPr>
          <w:rFonts w:ascii="Arial" w:eastAsia="Calibri" w:hAnsi="Arial" w:cs="Arial"/>
          <w:b/>
          <w:szCs w:val="24"/>
          <w:lang w:eastAsia="ar-SA"/>
        </w:rPr>
        <w:t xml:space="preserve"> </w:t>
      </w:r>
      <w:r w:rsidRPr="00287AE4">
        <w:rPr>
          <w:rFonts w:ascii="Arial" w:eastAsia="Calibri" w:hAnsi="Arial" w:cs="Arial"/>
          <w:szCs w:val="24"/>
          <w:lang w:eastAsia="ar-SA"/>
        </w:rPr>
        <w:t xml:space="preserve">είτε πρωτότυπα είτε σε ευκρινή φωτοαντίγραφα από αντίγραφα, τα οποία </w:t>
      </w:r>
      <w:r w:rsidRPr="00287AE4">
        <w:rPr>
          <w:rFonts w:ascii="Arial" w:eastAsia="Calibri" w:hAnsi="Arial" w:cs="Arial"/>
          <w:b/>
          <w:szCs w:val="24"/>
          <w:lang w:eastAsia="ar-SA"/>
        </w:rPr>
        <w:t>έχουν επικυρωθεί από δικηγόρο.</w:t>
      </w:r>
    </w:p>
    <w:p w:rsidR="00161392" w:rsidRPr="00596D02" w:rsidRDefault="00287AE4" w:rsidP="00287AE4">
      <w:pPr>
        <w:tabs>
          <w:tab w:val="left" w:pos="6166"/>
        </w:tabs>
        <w:spacing w:before="120"/>
        <w:jc w:val="both"/>
        <w:rPr>
          <w:rFonts w:ascii="Arial" w:hAnsi="Arial" w:cs="Arial"/>
          <w:sz w:val="6"/>
          <w:szCs w:val="6"/>
        </w:rPr>
      </w:pPr>
      <w:r w:rsidRPr="00287AE4">
        <w:rPr>
          <w:rFonts w:ascii="Arial" w:hAnsi="Arial" w:cs="Arial"/>
          <w:sz w:val="6"/>
          <w:szCs w:val="6"/>
        </w:rPr>
        <w:tab/>
      </w:r>
    </w:p>
    <w:p w:rsidR="008D31F9" w:rsidRPr="00366DA5" w:rsidRDefault="008D31F9" w:rsidP="008D31F9">
      <w:pPr>
        <w:pBdr>
          <w:top w:val="single" w:sz="4" w:space="1" w:color="auto"/>
          <w:left w:val="single" w:sz="4" w:space="4" w:color="auto"/>
          <w:bottom w:val="single" w:sz="4" w:space="1" w:color="auto"/>
          <w:right w:val="single" w:sz="4" w:space="4" w:color="auto"/>
        </w:pBdr>
        <w:suppressAutoHyphens/>
        <w:spacing w:line="288" w:lineRule="auto"/>
        <w:jc w:val="both"/>
        <w:rPr>
          <w:rFonts w:ascii="Arial" w:eastAsia="Calibri" w:hAnsi="Arial" w:cs="Arial"/>
          <w:b/>
          <w:szCs w:val="24"/>
          <w:lang w:eastAsia="ar-SA"/>
        </w:rPr>
      </w:pPr>
      <w:r w:rsidRPr="00366DA5">
        <w:rPr>
          <w:rFonts w:ascii="Arial" w:eastAsia="Calibri" w:hAnsi="Arial" w:cs="Arial"/>
          <w:b/>
          <w:szCs w:val="24"/>
          <w:lang w:eastAsia="ar-SA"/>
        </w:rPr>
        <w:t>Κατά τα λοιπά ισχύουν τα οριζόμενα στο «Παράρτημα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w:t>
      </w:r>
      <w:r w:rsidRPr="00366DA5">
        <w:rPr>
          <w:rFonts w:ascii="Arial" w:eastAsia="Calibri" w:hAnsi="Arial" w:cs="Arial"/>
          <w:szCs w:val="24"/>
          <w:lang w:eastAsia="ar-SA"/>
        </w:rPr>
        <w:t xml:space="preserve"> </w:t>
      </w:r>
      <w:r w:rsidRPr="00366DA5">
        <w:rPr>
          <w:rFonts w:ascii="Arial" w:eastAsia="Calibri" w:hAnsi="Arial" w:cs="Arial"/>
          <w:b/>
          <w:szCs w:val="24"/>
          <w:lang w:eastAsia="ar-SA"/>
        </w:rPr>
        <w:t>Αστέγων”» με σήμανση έκδοσης «29.11.2016».</w:t>
      </w:r>
    </w:p>
    <w:p w:rsidR="00E12D6C" w:rsidRPr="007342C5" w:rsidRDefault="00E12D6C" w:rsidP="008D31F9">
      <w:pPr>
        <w:pStyle w:val="a3"/>
        <w:keepNext/>
        <w:tabs>
          <w:tab w:val="left" w:pos="5773"/>
        </w:tabs>
        <w:ind w:left="0"/>
        <w:rPr>
          <w:rFonts w:ascii="Arial" w:hAnsi="Arial" w:cs="Arial"/>
          <w:b/>
          <w:u w:val="single"/>
        </w:rPr>
      </w:pPr>
    </w:p>
    <w:p w:rsidR="00EC53C7" w:rsidRPr="00BA2A0D" w:rsidRDefault="00EC53C7" w:rsidP="00EC53C7">
      <w:pPr>
        <w:pStyle w:val="a3"/>
        <w:keepNext/>
        <w:tabs>
          <w:tab w:val="left" w:pos="567"/>
        </w:tabs>
        <w:ind w:left="0"/>
        <w:rPr>
          <w:rFonts w:ascii="Arial" w:hAnsi="Arial" w:cs="Arial"/>
          <w:b/>
          <w:u w:val="single"/>
        </w:rPr>
      </w:pPr>
      <w:r w:rsidRPr="00BA2A0D">
        <w:rPr>
          <w:rFonts w:ascii="Arial" w:hAnsi="Arial" w:cs="Arial"/>
          <w:b/>
          <w:u w:val="single"/>
        </w:rPr>
        <w:t xml:space="preserve">ΚΕΦΑΛΑΙΟ ΠΡΩΤΟ: Δημοσίευση της ανακοίνωσης </w:t>
      </w:r>
      <w:r w:rsidR="00EB2199">
        <w:rPr>
          <w:rFonts w:ascii="Arial" w:hAnsi="Arial" w:cs="Arial"/>
          <w:b/>
          <w:u w:val="single"/>
        </w:rPr>
        <w:t xml:space="preserve"> </w:t>
      </w:r>
    </w:p>
    <w:p w:rsidR="00EC53C7" w:rsidRPr="00BA2A0D" w:rsidRDefault="00EC53C7" w:rsidP="00EC53C7">
      <w:pPr>
        <w:pStyle w:val="a3"/>
        <w:tabs>
          <w:tab w:val="left" w:pos="567"/>
        </w:tabs>
        <w:spacing w:before="120"/>
        <w:ind w:left="0"/>
        <w:jc w:val="both"/>
        <w:rPr>
          <w:rFonts w:ascii="Arial" w:hAnsi="Arial" w:cs="Arial"/>
          <w:sz w:val="24"/>
          <w:szCs w:val="24"/>
        </w:rPr>
      </w:pPr>
      <w:r w:rsidRPr="00BA2A0D">
        <w:rPr>
          <w:rFonts w:ascii="Arial" w:hAnsi="Arial" w:cs="Arial"/>
          <w:b/>
          <w:sz w:val="24"/>
          <w:szCs w:val="24"/>
        </w:rPr>
        <w:t>Περίληψη</w:t>
      </w:r>
      <w:r w:rsidRPr="00BA2A0D">
        <w:rPr>
          <w:rFonts w:ascii="Arial" w:hAnsi="Arial" w:cs="Arial"/>
          <w:sz w:val="24"/>
          <w:szCs w:val="24"/>
        </w:rPr>
        <w:t xml:space="preserve"> της παρούσας ανακοίνωσης, η οποία πρέπει να περιέχει υποχρεωτικά τα όρια ηλικίας και όλα τα στοιχεία </w:t>
      </w:r>
      <w:r w:rsidR="00D51E33" w:rsidRPr="00BA2A0D">
        <w:rPr>
          <w:rFonts w:ascii="Arial" w:hAnsi="Arial" w:cs="Arial"/>
          <w:sz w:val="24"/>
          <w:szCs w:val="24"/>
        </w:rPr>
        <w:t xml:space="preserve">παρ. 8 του άρθρου 21 του Ν. 2190/1994 </w:t>
      </w:r>
      <w:r w:rsidRPr="00BA2A0D">
        <w:rPr>
          <w:rFonts w:ascii="Arial" w:hAnsi="Arial" w:cs="Arial"/>
          <w:sz w:val="24"/>
          <w:szCs w:val="24"/>
        </w:rPr>
        <w:t xml:space="preserve">(όπως ισχύει), να δημοσιευθεί σε δύο (2) ημερήσιες ή εβδομαδιαίες τοπικές εφημερίδες του </w:t>
      </w:r>
      <w:r w:rsidRPr="00440B85">
        <w:rPr>
          <w:rFonts w:ascii="Arial" w:hAnsi="Arial" w:cs="Arial"/>
          <w:b/>
          <w:sz w:val="24"/>
          <w:szCs w:val="24"/>
        </w:rPr>
        <w:t>νομού</w:t>
      </w:r>
      <w:r w:rsidR="00C56E1A" w:rsidRPr="00440B85">
        <w:rPr>
          <w:rFonts w:ascii="Arial" w:hAnsi="Arial" w:cs="Arial"/>
          <w:b/>
          <w:sz w:val="24"/>
          <w:szCs w:val="24"/>
        </w:rPr>
        <w:t xml:space="preserve"> Πρέβεζας</w:t>
      </w:r>
      <w:r w:rsidRPr="00BA2A0D">
        <w:rPr>
          <w:rFonts w:ascii="Arial" w:hAnsi="Arial" w:cs="Arial"/>
          <w:sz w:val="24"/>
          <w:szCs w:val="24"/>
        </w:rPr>
        <w:t xml:space="preserve">, εφόσον εκδίδονται. </w:t>
      </w:r>
      <w:r w:rsidRPr="00D43FDA">
        <w:rPr>
          <w:rFonts w:ascii="Arial" w:hAnsi="Arial" w:cs="Arial"/>
          <w:sz w:val="24"/>
          <w:szCs w:val="24"/>
        </w:rPr>
        <w:t>Σε περίπτωση που εκδίδεται μία εφημερίδα (ημερήσια ή εβδομαδιαία) η δημοσίευση θα γίνει στην εφημερίδα αυτή δύο (2) φορές.</w:t>
      </w:r>
    </w:p>
    <w:p w:rsidR="0065443A" w:rsidRDefault="00EC53C7" w:rsidP="0065443A">
      <w:pPr>
        <w:pStyle w:val="a3"/>
        <w:tabs>
          <w:tab w:val="left" w:pos="567"/>
        </w:tabs>
        <w:spacing w:before="120"/>
        <w:ind w:left="0"/>
        <w:jc w:val="both"/>
        <w:rPr>
          <w:rFonts w:ascii="Arial" w:hAnsi="Arial" w:cs="Arial"/>
          <w:bCs/>
          <w:sz w:val="24"/>
          <w:szCs w:val="24"/>
        </w:rPr>
      </w:pPr>
      <w:r w:rsidRPr="00E758B8">
        <w:rPr>
          <w:rFonts w:ascii="Arial" w:hAnsi="Arial" w:cs="Arial"/>
          <w:b/>
          <w:sz w:val="24"/>
          <w:szCs w:val="24"/>
        </w:rPr>
        <w:t xml:space="preserve">Ανάρτηση </w:t>
      </w:r>
      <w:r w:rsidRPr="00E758B8">
        <w:rPr>
          <w:rFonts w:ascii="Arial" w:hAnsi="Arial" w:cs="Arial"/>
          <w:sz w:val="24"/>
          <w:szCs w:val="24"/>
        </w:rPr>
        <w:t xml:space="preserve">ολόκληρης της ανακοίνωσης </w:t>
      </w:r>
      <w:r w:rsidRPr="009A1DB7">
        <w:rPr>
          <w:rFonts w:ascii="Arial" w:hAnsi="Arial" w:cs="Arial"/>
          <w:b/>
          <w:sz w:val="24"/>
          <w:szCs w:val="24"/>
        </w:rPr>
        <w:t>μαζί</w:t>
      </w:r>
      <w:r w:rsidRPr="009A1DB7">
        <w:rPr>
          <w:rFonts w:ascii="Arial" w:hAnsi="Arial" w:cs="Arial"/>
          <w:sz w:val="24"/>
          <w:szCs w:val="24"/>
        </w:rPr>
        <w:t xml:space="preserve"> με το </w:t>
      </w:r>
      <w:r w:rsidR="009A1DB7" w:rsidRPr="009A1DB7">
        <w:rPr>
          <w:rFonts w:ascii="Arial" w:hAnsi="Arial" w:cs="Arial"/>
          <w:sz w:val="24"/>
          <w:szCs w:val="24"/>
        </w:rPr>
        <w:t xml:space="preserve">«Παράρτημα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με σήμανση έκδοσης </w:t>
      </w:r>
      <w:r w:rsidR="009A1DB7" w:rsidRPr="00CA59E2">
        <w:rPr>
          <w:rFonts w:ascii="Arial" w:hAnsi="Arial" w:cs="Arial"/>
          <w:b/>
          <w:sz w:val="24"/>
          <w:szCs w:val="24"/>
        </w:rPr>
        <w:t>29/11/2016</w:t>
      </w:r>
      <w:r>
        <w:rPr>
          <w:rFonts w:ascii="Arial" w:hAnsi="Arial" w:cs="Arial"/>
          <w:sz w:val="24"/>
          <w:szCs w:val="24"/>
        </w:rPr>
        <w:t xml:space="preserve"> </w:t>
      </w:r>
      <w:r w:rsidRPr="00A732F0">
        <w:rPr>
          <w:rFonts w:ascii="Arial" w:hAnsi="Arial" w:cs="Arial"/>
          <w:sz w:val="24"/>
          <w:szCs w:val="24"/>
        </w:rPr>
        <w:t>και</w:t>
      </w:r>
      <w:r w:rsidRPr="006B430E">
        <w:rPr>
          <w:rFonts w:ascii="Arial" w:hAnsi="Arial" w:cs="Arial"/>
          <w:sz w:val="24"/>
          <w:szCs w:val="24"/>
        </w:rPr>
        <w:t xml:space="preserve"> τα Ειδικά Παραρτήματα: </w:t>
      </w:r>
      <w:r w:rsidR="0065443A" w:rsidRPr="00631C51">
        <w:rPr>
          <w:rFonts w:ascii="Arial" w:hAnsi="Arial" w:cs="Arial"/>
          <w:sz w:val="24"/>
          <w:szCs w:val="24"/>
        </w:rPr>
        <w:t xml:space="preserve">για απόδειξη γλωσσομάθειας (Α2)  με σήμανση έκδοσης </w:t>
      </w:r>
      <w:r w:rsidR="0065443A" w:rsidRPr="00B54F5B">
        <w:rPr>
          <w:rFonts w:ascii="Arial" w:hAnsi="Arial" w:cs="Arial"/>
          <w:b/>
          <w:sz w:val="24"/>
          <w:szCs w:val="24"/>
        </w:rPr>
        <w:t>«25-02-2016»</w:t>
      </w:r>
      <w:r w:rsidR="0065443A" w:rsidRPr="00631C51">
        <w:rPr>
          <w:rFonts w:ascii="Arial" w:hAnsi="Arial" w:cs="Arial"/>
          <w:sz w:val="24"/>
          <w:szCs w:val="24"/>
        </w:rPr>
        <w:t xml:space="preserve"> και απόδειξη χειρισμού Η/Υ (Α1)  με σήμανση έκδοσης </w:t>
      </w:r>
      <w:r w:rsidR="0065443A" w:rsidRPr="00B54F5B">
        <w:rPr>
          <w:rFonts w:ascii="Arial" w:hAnsi="Arial" w:cs="Arial"/>
          <w:b/>
          <w:sz w:val="24"/>
          <w:szCs w:val="24"/>
        </w:rPr>
        <w:t>«22-01-2016»</w:t>
      </w:r>
      <w:r w:rsidR="0065443A" w:rsidRPr="00631C51">
        <w:rPr>
          <w:rFonts w:ascii="Arial" w:hAnsi="Arial" w:cs="Arial"/>
          <w:sz w:val="24"/>
          <w:szCs w:val="24"/>
        </w:rPr>
        <w:t>] να γίνει στο κατάστη</w:t>
      </w:r>
      <w:r w:rsidR="0065443A" w:rsidRPr="00E758B8">
        <w:rPr>
          <w:rFonts w:ascii="Arial" w:hAnsi="Arial" w:cs="Arial"/>
          <w:sz w:val="24"/>
          <w:szCs w:val="24"/>
        </w:rPr>
        <w:t xml:space="preserve">μα της υπηρεσίας μας και στο χώρο των ανακοινώσεων </w:t>
      </w:r>
      <w:r w:rsidR="0065443A" w:rsidRPr="00BB4567">
        <w:rPr>
          <w:rFonts w:ascii="Arial" w:hAnsi="Arial" w:cs="Arial"/>
          <w:sz w:val="24"/>
          <w:szCs w:val="24"/>
        </w:rPr>
        <w:t>του δημοτικού καταστήματος του δήμου</w:t>
      </w:r>
      <w:r w:rsidR="0065443A">
        <w:rPr>
          <w:rFonts w:ascii="Arial" w:hAnsi="Arial" w:cs="Arial"/>
          <w:sz w:val="24"/>
          <w:szCs w:val="24"/>
        </w:rPr>
        <w:t xml:space="preserve"> </w:t>
      </w:r>
      <w:r w:rsidR="0065443A" w:rsidRPr="001C051B">
        <w:rPr>
          <w:rFonts w:ascii="Arial" w:hAnsi="Arial" w:cs="Arial"/>
          <w:b/>
          <w:sz w:val="24"/>
          <w:szCs w:val="24"/>
        </w:rPr>
        <w:t>Πάργας</w:t>
      </w:r>
      <w:r w:rsidR="0065443A" w:rsidRPr="00BB4567">
        <w:rPr>
          <w:rFonts w:ascii="Arial" w:hAnsi="Arial" w:cs="Arial"/>
          <w:sz w:val="24"/>
          <w:szCs w:val="24"/>
        </w:rPr>
        <w:t xml:space="preserve"> στον οποίο</w:t>
      </w:r>
      <w:r w:rsidR="0065443A">
        <w:rPr>
          <w:rFonts w:ascii="Arial" w:hAnsi="Arial" w:cs="Arial"/>
          <w:sz w:val="24"/>
          <w:szCs w:val="24"/>
        </w:rPr>
        <w:t xml:space="preserve"> εδρεύει η υπηρεσία. Θ</w:t>
      </w:r>
      <w:r w:rsidR="0065443A" w:rsidRPr="00E758B8">
        <w:rPr>
          <w:rFonts w:ascii="Arial" w:hAnsi="Arial" w:cs="Arial"/>
          <w:sz w:val="24"/>
          <w:szCs w:val="24"/>
        </w:rPr>
        <w:t xml:space="preserve">α συνταχθεί και </w:t>
      </w:r>
      <w:r w:rsidR="0065443A" w:rsidRPr="00E758B8">
        <w:rPr>
          <w:rFonts w:ascii="Arial" w:hAnsi="Arial" w:cs="Arial"/>
          <w:b/>
          <w:bCs/>
          <w:sz w:val="24"/>
          <w:szCs w:val="24"/>
        </w:rPr>
        <w:t>σχετικό πρακτικό ανάρτησης</w:t>
      </w:r>
      <w:r w:rsidR="0065443A" w:rsidRPr="00E758B8">
        <w:rPr>
          <w:rFonts w:ascii="Arial" w:hAnsi="Arial" w:cs="Arial"/>
          <w:sz w:val="24"/>
          <w:szCs w:val="24"/>
        </w:rPr>
        <w:t xml:space="preserve"> </w:t>
      </w:r>
      <w:r w:rsidR="0065443A" w:rsidRPr="00A70D8D">
        <w:rPr>
          <w:rFonts w:ascii="Arial" w:hAnsi="Arial" w:cs="Arial"/>
          <w:b/>
          <w:sz w:val="24"/>
          <w:szCs w:val="24"/>
        </w:rPr>
        <w:t>στο φορέα</w:t>
      </w:r>
      <w:r w:rsidR="0065443A">
        <w:rPr>
          <w:rFonts w:ascii="Arial" w:hAnsi="Arial" w:cs="Arial"/>
          <w:sz w:val="24"/>
          <w:szCs w:val="24"/>
        </w:rPr>
        <w:t xml:space="preserve"> </w:t>
      </w:r>
      <w:r w:rsidR="00B54E80">
        <w:rPr>
          <w:rFonts w:ascii="Arial" w:hAnsi="Arial" w:cs="Arial"/>
          <w:sz w:val="24"/>
          <w:szCs w:val="24"/>
        </w:rPr>
        <w:t>(σύμφωνα με την</w:t>
      </w:r>
      <w:r w:rsidR="0065443A" w:rsidRPr="00E758B8">
        <w:rPr>
          <w:rFonts w:ascii="Arial" w:hAnsi="Arial" w:cs="Arial"/>
          <w:sz w:val="24"/>
          <w:szCs w:val="24"/>
        </w:rPr>
        <w:t xml:space="preserve"> </w:t>
      </w:r>
      <w:r w:rsidR="00B54E80" w:rsidRPr="00E758B8">
        <w:rPr>
          <w:rFonts w:ascii="Arial" w:hAnsi="Arial" w:cs="Arial"/>
          <w:sz w:val="24"/>
          <w:szCs w:val="24"/>
        </w:rPr>
        <w:t xml:space="preserve">παρ. </w:t>
      </w:r>
      <w:r w:rsidR="00B54E80">
        <w:rPr>
          <w:rFonts w:ascii="Arial" w:hAnsi="Arial" w:cs="Arial"/>
          <w:sz w:val="24"/>
          <w:szCs w:val="24"/>
        </w:rPr>
        <w:t xml:space="preserve">9 του </w:t>
      </w:r>
      <w:r w:rsidR="0065443A" w:rsidRPr="00E758B8">
        <w:rPr>
          <w:rFonts w:ascii="Arial" w:hAnsi="Arial" w:cs="Arial"/>
          <w:sz w:val="24"/>
          <w:szCs w:val="24"/>
        </w:rPr>
        <w:t>άρθρο</w:t>
      </w:r>
      <w:r w:rsidR="00B54E80">
        <w:rPr>
          <w:rFonts w:ascii="Arial" w:hAnsi="Arial" w:cs="Arial"/>
          <w:sz w:val="24"/>
          <w:szCs w:val="24"/>
        </w:rPr>
        <w:t>υ</w:t>
      </w:r>
      <w:r w:rsidR="0065443A" w:rsidRPr="00E758B8">
        <w:rPr>
          <w:rFonts w:ascii="Arial" w:hAnsi="Arial" w:cs="Arial"/>
          <w:sz w:val="24"/>
          <w:szCs w:val="24"/>
        </w:rPr>
        <w:t xml:space="preserve"> 21 </w:t>
      </w:r>
      <w:r w:rsidR="0065443A">
        <w:rPr>
          <w:rFonts w:ascii="Arial" w:hAnsi="Arial" w:cs="Arial"/>
          <w:sz w:val="24"/>
          <w:szCs w:val="24"/>
        </w:rPr>
        <w:t>του Ν. 2190/1994 όπως ισχύει)</w:t>
      </w:r>
      <w:r w:rsidR="0065443A" w:rsidRPr="006E08D0">
        <w:rPr>
          <w:rFonts w:ascii="Arial" w:hAnsi="Arial" w:cs="Arial"/>
          <w:sz w:val="24"/>
          <w:szCs w:val="24"/>
        </w:rPr>
        <w:t xml:space="preserve">, </w:t>
      </w:r>
      <w:r w:rsidR="0065443A">
        <w:rPr>
          <w:rFonts w:ascii="Arial" w:hAnsi="Arial" w:cs="Arial"/>
          <w:sz w:val="24"/>
          <w:szCs w:val="24"/>
        </w:rPr>
        <w:t>το οποίο θ</w:t>
      </w:r>
      <w:r w:rsidR="0065443A" w:rsidRPr="008D2047">
        <w:rPr>
          <w:rFonts w:ascii="Arial" w:hAnsi="Arial" w:cs="Arial"/>
          <w:sz w:val="24"/>
          <w:szCs w:val="24"/>
        </w:rPr>
        <w:t xml:space="preserve">α αποσταλεί </w:t>
      </w:r>
      <w:r w:rsidR="0065443A" w:rsidRPr="0054581A">
        <w:rPr>
          <w:rFonts w:ascii="Arial" w:hAnsi="Arial" w:cs="Arial"/>
          <w:b/>
          <w:sz w:val="24"/>
          <w:szCs w:val="24"/>
          <w:u w:val="single"/>
        </w:rPr>
        <w:t>αυθημερόν</w:t>
      </w:r>
      <w:r w:rsidR="0065443A" w:rsidRPr="008D2047">
        <w:rPr>
          <w:rFonts w:ascii="Arial" w:hAnsi="Arial" w:cs="Arial"/>
          <w:sz w:val="24"/>
          <w:szCs w:val="24"/>
        </w:rPr>
        <w:t xml:space="preserve"> στο ΑΣΕΠ </w:t>
      </w:r>
      <w:r w:rsidR="0065443A" w:rsidRPr="008D2047">
        <w:rPr>
          <w:rFonts w:ascii="Arial" w:hAnsi="Arial" w:cs="Arial"/>
          <w:bCs/>
          <w:sz w:val="24"/>
          <w:szCs w:val="24"/>
        </w:rPr>
        <w:t xml:space="preserve">είτε στο </w:t>
      </w:r>
      <w:r w:rsidR="0065443A" w:rsidRPr="008D2047">
        <w:rPr>
          <w:rFonts w:ascii="Arial" w:hAnsi="Arial" w:cs="Arial"/>
          <w:bCs/>
          <w:sz w:val="24"/>
          <w:szCs w:val="24"/>
          <w:lang w:val="en-US"/>
        </w:rPr>
        <w:t>e</w:t>
      </w:r>
      <w:r w:rsidR="0065443A" w:rsidRPr="008D2047">
        <w:rPr>
          <w:rFonts w:ascii="Arial" w:hAnsi="Arial" w:cs="Arial"/>
          <w:bCs/>
          <w:sz w:val="24"/>
          <w:szCs w:val="24"/>
        </w:rPr>
        <w:t xml:space="preserve">-mail: </w:t>
      </w:r>
      <w:r w:rsidR="0065443A" w:rsidRPr="00BB4567">
        <w:rPr>
          <w:rFonts w:ascii="Arial" w:hAnsi="Arial" w:cs="Arial"/>
          <w:b/>
          <w:bCs/>
          <w:sz w:val="24"/>
          <w:szCs w:val="24"/>
        </w:rPr>
        <w:t>sox @asep.gr</w:t>
      </w:r>
      <w:r w:rsidR="0065443A" w:rsidRPr="008D2047">
        <w:rPr>
          <w:rFonts w:ascii="Arial" w:hAnsi="Arial" w:cs="Arial"/>
          <w:bCs/>
          <w:sz w:val="24"/>
          <w:szCs w:val="24"/>
        </w:rPr>
        <w:t xml:space="preserve"> είτε </w:t>
      </w:r>
      <w:r w:rsidR="0065443A">
        <w:rPr>
          <w:rFonts w:ascii="Arial" w:hAnsi="Arial" w:cs="Arial"/>
          <w:bCs/>
          <w:sz w:val="24"/>
          <w:szCs w:val="24"/>
        </w:rPr>
        <w:t>στο</w:t>
      </w:r>
      <w:r w:rsidR="0065443A" w:rsidRPr="008D2047">
        <w:rPr>
          <w:rFonts w:ascii="Arial" w:hAnsi="Arial" w:cs="Arial"/>
          <w:bCs/>
          <w:sz w:val="24"/>
          <w:szCs w:val="24"/>
        </w:rPr>
        <w:t xml:space="preserve"> </w:t>
      </w:r>
      <w:r w:rsidR="0065443A">
        <w:rPr>
          <w:rFonts w:ascii="Arial" w:hAnsi="Arial" w:cs="Arial"/>
          <w:bCs/>
          <w:sz w:val="24"/>
          <w:szCs w:val="24"/>
          <w:lang w:val="en-US"/>
        </w:rPr>
        <w:t>fax</w:t>
      </w:r>
      <w:r w:rsidR="0065443A" w:rsidRPr="008D2047">
        <w:rPr>
          <w:rFonts w:ascii="Arial" w:hAnsi="Arial" w:cs="Arial"/>
          <w:bCs/>
          <w:sz w:val="24"/>
          <w:szCs w:val="24"/>
        </w:rPr>
        <w:t xml:space="preserve">: </w:t>
      </w:r>
      <w:r w:rsidR="0065443A">
        <w:rPr>
          <w:rFonts w:ascii="Arial" w:hAnsi="Arial" w:cs="Arial"/>
          <w:b/>
          <w:bCs/>
          <w:sz w:val="24"/>
          <w:szCs w:val="24"/>
        </w:rPr>
        <w:t>210</w:t>
      </w:r>
      <w:r w:rsidR="0065443A" w:rsidRPr="0054581A">
        <w:rPr>
          <w:rFonts w:ascii="Arial" w:hAnsi="Arial" w:cs="Arial"/>
          <w:b/>
          <w:bCs/>
          <w:sz w:val="24"/>
          <w:szCs w:val="24"/>
        </w:rPr>
        <w:t xml:space="preserve"> 64</w:t>
      </w:r>
      <w:r w:rsidR="0065443A">
        <w:rPr>
          <w:rFonts w:ascii="Arial" w:hAnsi="Arial" w:cs="Arial"/>
          <w:b/>
          <w:bCs/>
          <w:sz w:val="24"/>
          <w:szCs w:val="24"/>
        </w:rPr>
        <w:t>67728</w:t>
      </w:r>
      <w:r w:rsidR="0065443A" w:rsidRPr="003F52C5">
        <w:rPr>
          <w:rFonts w:ascii="Arial" w:hAnsi="Arial" w:cs="Arial"/>
          <w:b/>
          <w:bCs/>
          <w:sz w:val="24"/>
          <w:szCs w:val="24"/>
        </w:rPr>
        <w:t xml:space="preserve"> </w:t>
      </w:r>
      <w:r w:rsidR="0065443A" w:rsidRPr="003F08BD">
        <w:rPr>
          <w:rFonts w:ascii="Arial" w:hAnsi="Arial" w:cs="Arial"/>
          <w:bCs/>
          <w:sz w:val="24"/>
          <w:szCs w:val="24"/>
        </w:rPr>
        <w:t>ή</w:t>
      </w:r>
      <w:r w:rsidR="0065443A" w:rsidRPr="003F52C5">
        <w:rPr>
          <w:rFonts w:ascii="Arial" w:hAnsi="Arial" w:cs="Arial"/>
          <w:bCs/>
          <w:sz w:val="24"/>
          <w:szCs w:val="24"/>
        </w:rPr>
        <w:t xml:space="preserve"> </w:t>
      </w:r>
      <w:r w:rsidR="0065443A">
        <w:rPr>
          <w:rFonts w:ascii="Arial" w:hAnsi="Arial" w:cs="Arial"/>
          <w:b/>
          <w:bCs/>
          <w:sz w:val="24"/>
          <w:szCs w:val="24"/>
        </w:rPr>
        <w:t>21</w:t>
      </w:r>
      <w:r w:rsidR="0065443A" w:rsidRPr="003F08BD">
        <w:rPr>
          <w:rFonts w:ascii="Arial" w:hAnsi="Arial" w:cs="Arial"/>
          <w:b/>
          <w:bCs/>
          <w:sz w:val="24"/>
          <w:szCs w:val="24"/>
        </w:rPr>
        <w:t>3 1319188</w:t>
      </w:r>
      <w:r w:rsidR="0065443A" w:rsidRPr="008D2047">
        <w:rPr>
          <w:rFonts w:ascii="Arial" w:hAnsi="Arial" w:cs="Arial"/>
          <w:bCs/>
          <w:sz w:val="24"/>
          <w:szCs w:val="24"/>
        </w:rPr>
        <w:t>.</w:t>
      </w:r>
    </w:p>
    <w:p w:rsidR="00EC53C7" w:rsidRPr="00345468" w:rsidRDefault="00EC53C7" w:rsidP="00EC53C7">
      <w:pPr>
        <w:pStyle w:val="1"/>
        <w:tabs>
          <w:tab w:val="clear" w:pos="0"/>
          <w:tab w:val="left" w:pos="567"/>
        </w:tabs>
        <w:rPr>
          <w:rFonts w:ascii="Arial" w:hAnsi="Arial" w:cs="Arial"/>
          <w:sz w:val="32"/>
          <w:szCs w:val="32"/>
        </w:rPr>
      </w:pPr>
    </w:p>
    <w:p w:rsidR="00EC53C7" w:rsidRPr="00BA2A0D" w:rsidRDefault="00EC53C7" w:rsidP="00EC53C7">
      <w:pPr>
        <w:pStyle w:val="1"/>
        <w:tabs>
          <w:tab w:val="clear" w:pos="0"/>
          <w:tab w:val="left" w:pos="567"/>
        </w:tabs>
        <w:rPr>
          <w:rFonts w:ascii="Arial" w:hAnsi="Arial" w:cs="Arial"/>
        </w:rPr>
      </w:pPr>
      <w:bookmarkStart w:id="1" w:name="_Toc483381547"/>
      <w:bookmarkStart w:id="2" w:name="_Toc483381625"/>
      <w:r w:rsidRPr="00BA2A0D">
        <w:rPr>
          <w:rFonts w:ascii="Arial" w:hAnsi="Arial" w:cs="Arial"/>
        </w:rPr>
        <w:t>ΚΕΦΑΛΑΙΟ ΔΕΥΤΕΡΟ: Υποβολή αιτήσεων συμμετοχής</w:t>
      </w:r>
      <w:bookmarkEnd w:id="1"/>
      <w:bookmarkEnd w:id="2"/>
    </w:p>
    <w:p w:rsidR="00EC53C7" w:rsidRDefault="00EC53C7" w:rsidP="00EC53C7">
      <w:pPr>
        <w:pStyle w:val="a3"/>
        <w:spacing w:before="120"/>
        <w:ind w:left="0"/>
        <w:jc w:val="both"/>
        <w:rPr>
          <w:rFonts w:ascii="Arial" w:hAnsi="Arial" w:cs="Arial"/>
          <w:sz w:val="24"/>
          <w:szCs w:val="24"/>
        </w:rPr>
      </w:pPr>
      <w:r w:rsidRPr="00BA2A0D">
        <w:rPr>
          <w:rFonts w:ascii="Arial" w:hAnsi="Arial" w:cs="Arial"/>
          <w:sz w:val="24"/>
          <w:szCs w:val="24"/>
        </w:rPr>
        <w:t xml:space="preserve">Οι ενδιαφερόμενοι καλούνται να συμπληρώσουν την αίτηση με κωδικό </w:t>
      </w:r>
      <w:r w:rsidRPr="00BA2A0D">
        <w:rPr>
          <w:rFonts w:ascii="Arial" w:hAnsi="Arial" w:cs="Arial"/>
          <w:b/>
          <w:bCs/>
          <w:smallCaps/>
          <w:sz w:val="24"/>
          <w:szCs w:val="24"/>
        </w:rPr>
        <w:t>εντυπο ασεπ</w:t>
      </w:r>
      <w:r w:rsidRPr="00BA2A0D">
        <w:rPr>
          <w:rFonts w:ascii="Arial" w:hAnsi="Arial" w:cs="Arial"/>
          <w:b/>
          <w:bCs/>
          <w:sz w:val="24"/>
          <w:szCs w:val="24"/>
        </w:rPr>
        <w:t xml:space="preserve"> </w:t>
      </w:r>
      <w:r w:rsidR="00365FFF" w:rsidRPr="00A17DF1">
        <w:rPr>
          <w:rFonts w:ascii="Arial" w:hAnsi="Arial" w:cs="Arial"/>
          <w:b/>
          <w:bCs/>
          <w:sz w:val="24"/>
          <w:szCs w:val="24"/>
        </w:rPr>
        <w:t>ΣΟΧ.</w:t>
      </w:r>
      <w:r w:rsidR="00AB323A" w:rsidRPr="00A17DF1">
        <w:rPr>
          <w:rFonts w:ascii="Arial" w:hAnsi="Arial" w:cs="Arial"/>
          <w:b/>
          <w:bCs/>
          <w:sz w:val="24"/>
          <w:szCs w:val="24"/>
        </w:rPr>
        <w:t>5</w:t>
      </w:r>
      <w:r w:rsidRPr="00BA2A0D">
        <w:rPr>
          <w:rFonts w:ascii="Arial" w:hAnsi="Arial" w:cs="Arial"/>
          <w:sz w:val="24"/>
          <w:szCs w:val="24"/>
        </w:rPr>
        <w:t xml:space="preserve"> και να την υποβάλουν</w:t>
      </w:r>
      <w:r>
        <w:rPr>
          <w:rFonts w:ascii="Arial" w:hAnsi="Arial" w:cs="Arial"/>
          <w:sz w:val="24"/>
          <w:szCs w:val="24"/>
        </w:rPr>
        <w:t>,</w:t>
      </w:r>
      <w:r w:rsidRPr="00BA2A0D">
        <w:rPr>
          <w:rFonts w:ascii="Arial" w:hAnsi="Arial" w:cs="Arial"/>
          <w:sz w:val="24"/>
          <w:szCs w:val="24"/>
        </w:rPr>
        <w:t xml:space="preserve"> </w:t>
      </w:r>
      <w:r>
        <w:rPr>
          <w:rFonts w:ascii="Arial" w:hAnsi="Arial" w:cs="Arial"/>
          <w:sz w:val="24"/>
          <w:szCs w:val="24"/>
        </w:rPr>
        <w:t xml:space="preserve">είτε </w:t>
      </w:r>
      <w:r w:rsidRPr="00A8667B">
        <w:rPr>
          <w:rFonts w:ascii="Arial" w:hAnsi="Arial" w:cs="Arial"/>
          <w:b/>
          <w:sz w:val="24"/>
          <w:szCs w:val="24"/>
        </w:rPr>
        <w:t>αυτοπροσώπως</w:t>
      </w:r>
      <w:r>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A8667B">
        <w:rPr>
          <w:rFonts w:ascii="Arial" w:hAnsi="Arial" w:cs="Arial"/>
          <w:b/>
          <w:sz w:val="24"/>
          <w:szCs w:val="24"/>
        </w:rPr>
        <w:t>ταχυδρομικά</w:t>
      </w:r>
      <w:r>
        <w:rPr>
          <w:rFonts w:ascii="Arial" w:hAnsi="Arial" w:cs="Arial"/>
          <w:sz w:val="24"/>
          <w:szCs w:val="24"/>
        </w:rPr>
        <w:t xml:space="preserve"> </w:t>
      </w:r>
      <w:r w:rsidRPr="00A8667B">
        <w:rPr>
          <w:rFonts w:ascii="Arial" w:hAnsi="Arial" w:cs="Arial"/>
          <w:b/>
          <w:sz w:val="24"/>
          <w:szCs w:val="24"/>
        </w:rPr>
        <w:t>με συστημένη επιστολή</w:t>
      </w:r>
      <w:r>
        <w:rPr>
          <w:rFonts w:ascii="Arial" w:hAnsi="Arial" w:cs="Arial"/>
          <w:sz w:val="24"/>
          <w:szCs w:val="24"/>
        </w:rPr>
        <w:t xml:space="preserve">, </w:t>
      </w:r>
      <w:r w:rsidRPr="00BA2A0D">
        <w:rPr>
          <w:rFonts w:ascii="Arial" w:hAnsi="Arial" w:cs="Arial"/>
          <w:sz w:val="24"/>
          <w:szCs w:val="24"/>
        </w:rPr>
        <w:t xml:space="preserve">στα γραφεία της υπηρεσίας </w:t>
      </w:r>
      <w:r w:rsidRPr="00BA2A0D">
        <w:rPr>
          <w:rFonts w:ascii="Arial" w:hAnsi="Arial" w:cs="Arial"/>
          <w:sz w:val="24"/>
          <w:szCs w:val="24"/>
        </w:rPr>
        <w:lastRenderedPageBreak/>
        <w:t xml:space="preserve">μας στην ακόλουθη διεύθυνση: </w:t>
      </w:r>
      <w:r w:rsidR="00EB2199">
        <w:rPr>
          <w:rFonts w:ascii="Arial" w:hAnsi="Arial" w:cs="Arial"/>
          <w:b/>
          <w:sz w:val="24"/>
          <w:szCs w:val="24"/>
        </w:rPr>
        <w:t>Δήμος Πάργας</w:t>
      </w:r>
      <w:r w:rsidR="004F1F1D" w:rsidRPr="00C96728">
        <w:rPr>
          <w:rFonts w:ascii="Arial" w:hAnsi="Arial" w:cs="Arial"/>
          <w:b/>
          <w:sz w:val="24"/>
          <w:szCs w:val="24"/>
        </w:rPr>
        <w:t>, Αχέροντος 29, Τ.Κ. 480 62 Καναλλάκι</w:t>
      </w:r>
      <w:r w:rsidR="004F1F1D" w:rsidRPr="00BA2A0D">
        <w:rPr>
          <w:rFonts w:ascii="Arial" w:hAnsi="Arial" w:cs="Arial"/>
          <w:sz w:val="24"/>
          <w:szCs w:val="24"/>
        </w:rPr>
        <w:t xml:space="preserve"> </w:t>
      </w:r>
      <w:r w:rsidR="004F1F1D" w:rsidRPr="00C96728">
        <w:rPr>
          <w:rFonts w:ascii="Arial" w:hAnsi="Arial" w:cs="Arial"/>
          <w:b/>
          <w:sz w:val="24"/>
          <w:szCs w:val="24"/>
        </w:rPr>
        <w:t>απευθύνο</w:t>
      </w:r>
      <w:r w:rsidR="00EB2199">
        <w:rPr>
          <w:rFonts w:ascii="Arial" w:hAnsi="Arial" w:cs="Arial"/>
          <w:b/>
          <w:sz w:val="24"/>
          <w:szCs w:val="24"/>
        </w:rPr>
        <w:t xml:space="preserve">ντάς την στο γραφείο Προσωπικού, </w:t>
      </w:r>
      <w:r w:rsidR="004F1F1D" w:rsidRPr="00C96728">
        <w:rPr>
          <w:rFonts w:ascii="Arial" w:hAnsi="Arial" w:cs="Arial"/>
          <w:b/>
          <w:sz w:val="24"/>
          <w:szCs w:val="24"/>
        </w:rPr>
        <w:t>υπόψ</w:t>
      </w:r>
      <w:r w:rsidR="00EB2199">
        <w:rPr>
          <w:rFonts w:ascii="Arial" w:hAnsi="Arial" w:cs="Arial"/>
          <w:b/>
          <w:sz w:val="24"/>
          <w:szCs w:val="24"/>
        </w:rPr>
        <w:t xml:space="preserve">η κας Χρυσάνθης Φαρμάκη   (τηλ. επικοινωνίας: </w:t>
      </w:r>
      <w:r w:rsidR="004F1F1D" w:rsidRPr="00C96728">
        <w:rPr>
          <w:rFonts w:ascii="Arial" w:hAnsi="Arial" w:cs="Arial"/>
          <w:b/>
          <w:sz w:val="24"/>
          <w:szCs w:val="24"/>
        </w:rPr>
        <w:t>2684360316).</w:t>
      </w:r>
      <w:r w:rsidR="004F1F1D" w:rsidRPr="004F1F1D">
        <w:rPr>
          <w:rFonts w:ascii="Arial" w:hAnsi="Arial" w:cs="Arial"/>
          <w:sz w:val="24"/>
          <w:szCs w:val="24"/>
        </w:rPr>
        <w:t xml:space="preserve"> </w:t>
      </w:r>
      <w:r>
        <w:rPr>
          <w:rFonts w:ascii="Arial" w:hAnsi="Arial" w:cs="Arial"/>
          <w:sz w:val="24"/>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EC53C7" w:rsidRPr="009B0A55" w:rsidRDefault="00EC53C7" w:rsidP="00EC53C7">
      <w:pPr>
        <w:pStyle w:val="af"/>
        <w:spacing w:before="120" w:after="0"/>
        <w:jc w:val="both"/>
        <w:rPr>
          <w:rFonts w:ascii="Arial" w:hAnsi="Arial" w:cs="Arial"/>
          <w:szCs w:val="24"/>
        </w:rPr>
      </w:pPr>
      <w:r w:rsidRPr="003A795F">
        <w:rPr>
          <w:rFonts w:ascii="Arial" w:hAnsi="Arial" w:cs="Arial"/>
          <w:szCs w:val="24"/>
        </w:rPr>
        <w:t xml:space="preserve">Κάθε υποψήφιος δικαιούται να υποβάλει </w:t>
      </w:r>
      <w:r w:rsidRPr="003A795F">
        <w:rPr>
          <w:rFonts w:ascii="Arial" w:hAnsi="Arial" w:cs="Arial"/>
          <w:b/>
          <w:szCs w:val="24"/>
        </w:rPr>
        <w:t>μία μόνο αίτηση</w:t>
      </w:r>
      <w:r w:rsidRPr="003A795F">
        <w:rPr>
          <w:rFonts w:ascii="Arial" w:hAnsi="Arial" w:cs="Arial"/>
          <w:szCs w:val="24"/>
        </w:rPr>
        <w:t xml:space="preserve"> και για θέσεις </w:t>
      </w:r>
      <w:r w:rsidRPr="003A795F">
        <w:rPr>
          <w:rFonts w:ascii="Arial" w:hAnsi="Arial" w:cs="Arial"/>
          <w:b/>
          <w:szCs w:val="24"/>
        </w:rPr>
        <w:t>μίας μόνο κατηγορίας</w:t>
      </w:r>
      <w:r w:rsidRPr="003A795F">
        <w:rPr>
          <w:rFonts w:ascii="Arial" w:hAnsi="Arial" w:cs="Arial"/>
          <w:szCs w:val="24"/>
        </w:rPr>
        <w:t xml:space="preserve"> προσωπικού </w:t>
      </w:r>
      <w:r w:rsidRPr="00AA70A6">
        <w:rPr>
          <w:rFonts w:ascii="Arial" w:hAnsi="Arial" w:cs="Arial"/>
          <w:b/>
          <w:szCs w:val="24"/>
        </w:rPr>
        <w:t>(ΠΕ</w:t>
      </w:r>
      <w:r w:rsidR="00E81F57" w:rsidRPr="00AA70A6">
        <w:rPr>
          <w:rFonts w:ascii="Arial" w:hAnsi="Arial" w:cs="Arial"/>
          <w:b/>
          <w:szCs w:val="24"/>
        </w:rPr>
        <w:t xml:space="preserve"> </w:t>
      </w:r>
      <w:r w:rsidRPr="00AA70A6">
        <w:rPr>
          <w:rFonts w:ascii="Arial" w:hAnsi="Arial" w:cs="Arial"/>
          <w:b/>
          <w:szCs w:val="24"/>
        </w:rPr>
        <w:t>ή ΥΕ</w:t>
      </w:r>
      <w:r w:rsidRPr="003A795F">
        <w:rPr>
          <w:rFonts w:ascii="Arial" w:hAnsi="Arial" w:cs="Arial"/>
          <w:b/>
          <w:szCs w:val="24"/>
        </w:rPr>
        <w:t>)</w:t>
      </w:r>
      <w:r w:rsidRPr="003A795F">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3A795F">
        <w:rPr>
          <w:rFonts w:ascii="Arial" w:hAnsi="Arial" w:cs="Arial"/>
          <w:b/>
          <w:szCs w:val="24"/>
        </w:rPr>
        <w:t>ακύρωση</w:t>
      </w:r>
      <w:r w:rsidRPr="003A795F">
        <w:rPr>
          <w:rFonts w:ascii="Arial" w:hAnsi="Arial" w:cs="Arial"/>
          <w:szCs w:val="24"/>
        </w:rPr>
        <w:t xml:space="preserve"> όλων των αιτήσεων και </w:t>
      </w:r>
      <w:r w:rsidRPr="003A795F">
        <w:rPr>
          <w:rFonts w:ascii="Arial" w:hAnsi="Arial" w:cs="Arial"/>
          <w:b/>
          <w:szCs w:val="24"/>
        </w:rPr>
        <w:t>αποκλεισμό</w:t>
      </w:r>
      <w:r w:rsidRPr="003A795F">
        <w:rPr>
          <w:rFonts w:ascii="Arial" w:hAnsi="Arial" w:cs="Arial"/>
          <w:szCs w:val="24"/>
        </w:rPr>
        <w:t xml:space="preserve"> του υποψηφίου από την περαιτέρω διαδικασία.</w:t>
      </w:r>
      <w:r>
        <w:rPr>
          <w:rFonts w:ascii="Arial" w:hAnsi="Arial" w:cs="Arial"/>
          <w:b/>
          <w:szCs w:val="24"/>
        </w:rPr>
        <w:t xml:space="preserve"> </w:t>
      </w:r>
    </w:p>
    <w:p w:rsidR="00B43841" w:rsidRPr="00596D02" w:rsidRDefault="00EC53C7" w:rsidP="00B43841">
      <w:pPr>
        <w:pStyle w:val="a3"/>
        <w:spacing w:before="120"/>
        <w:ind w:left="0"/>
        <w:jc w:val="both"/>
        <w:rPr>
          <w:rFonts w:ascii="Arial" w:hAnsi="Arial" w:cs="Arial"/>
          <w:sz w:val="24"/>
          <w:szCs w:val="24"/>
        </w:rPr>
      </w:pPr>
      <w:r w:rsidRPr="00A8667B">
        <w:rPr>
          <w:rFonts w:ascii="Arial" w:hAnsi="Arial" w:cs="Arial"/>
          <w:b/>
          <w:sz w:val="24"/>
          <w:szCs w:val="24"/>
        </w:rPr>
        <w:t>Η προθεσμία υποβολής</w:t>
      </w:r>
      <w:r>
        <w:rPr>
          <w:rFonts w:ascii="Arial" w:hAnsi="Arial" w:cs="Arial"/>
          <w:b/>
          <w:sz w:val="24"/>
          <w:szCs w:val="24"/>
        </w:rPr>
        <w:t xml:space="preserve"> των </w:t>
      </w:r>
      <w:r w:rsidRPr="00A8667B">
        <w:rPr>
          <w:rFonts w:ascii="Arial" w:hAnsi="Arial" w:cs="Arial"/>
          <w:b/>
          <w:sz w:val="24"/>
          <w:szCs w:val="24"/>
        </w:rPr>
        <w:t>αιτήσεων είναι</w:t>
      </w:r>
      <w:r w:rsidRPr="00BA2A0D">
        <w:rPr>
          <w:rFonts w:ascii="Arial" w:hAnsi="Arial" w:cs="Arial"/>
          <w:b/>
          <w:bCs/>
          <w:sz w:val="24"/>
          <w:szCs w:val="24"/>
        </w:rPr>
        <w:t xml:space="preserve"> δέκα (10) </w:t>
      </w:r>
      <w:r>
        <w:rPr>
          <w:rFonts w:ascii="Arial" w:hAnsi="Arial" w:cs="Arial"/>
          <w:b/>
          <w:bCs/>
          <w:sz w:val="24"/>
          <w:szCs w:val="24"/>
        </w:rPr>
        <w:t xml:space="preserve">ημέρες </w:t>
      </w:r>
      <w:r w:rsidR="00ED0C75" w:rsidRPr="00ED0C75">
        <w:rPr>
          <w:rFonts w:ascii="Arial" w:hAnsi="Arial" w:cs="Arial"/>
          <w:bCs/>
          <w:sz w:val="24"/>
          <w:szCs w:val="24"/>
        </w:rPr>
        <w:t>(υπολογιζόμενες ημερολογιακά)</w:t>
      </w:r>
      <w:r w:rsidR="00ED0C75">
        <w:rPr>
          <w:rFonts w:ascii="Arial" w:hAnsi="Arial" w:cs="Arial"/>
          <w:b/>
          <w:bCs/>
          <w:sz w:val="24"/>
          <w:szCs w:val="24"/>
        </w:rPr>
        <w:t xml:space="preserve"> </w:t>
      </w:r>
      <w:r w:rsidRPr="00A8667B">
        <w:rPr>
          <w:rFonts w:ascii="Arial" w:hAnsi="Arial" w:cs="Arial"/>
          <w:bCs/>
          <w:sz w:val="24"/>
          <w:szCs w:val="24"/>
        </w:rPr>
        <w:t>και</w:t>
      </w:r>
      <w:r w:rsidRPr="00BA2A0D">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μας και στο χώρο ανακοινώσεων του </w:t>
      </w:r>
      <w:r w:rsidRPr="00BA672A">
        <w:rPr>
          <w:rFonts w:ascii="Arial" w:hAnsi="Arial" w:cs="Arial"/>
          <w:sz w:val="24"/>
          <w:szCs w:val="24"/>
        </w:rPr>
        <w:t>δημοτικού καταστήματος</w:t>
      </w:r>
      <w:r w:rsidR="002B2178">
        <w:rPr>
          <w:rFonts w:ascii="Arial" w:hAnsi="Arial" w:cs="Arial"/>
          <w:sz w:val="24"/>
          <w:szCs w:val="24"/>
        </w:rPr>
        <w:t xml:space="preserve"> του </w:t>
      </w:r>
      <w:r w:rsidR="002B2178" w:rsidRPr="00B54F5B">
        <w:rPr>
          <w:rFonts w:ascii="Arial" w:hAnsi="Arial" w:cs="Arial"/>
          <w:b/>
          <w:sz w:val="24"/>
          <w:szCs w:val="24"/>
        </w:rPr>
        <w:t>Δήμου Πάργας</w:t>
      </w:r>
      <w:r w:rsidRPr="00BA2A0D">
        <w:rPr>
          <w:rFonts w:ascii="Arial" w:hAnsi="Arial" w:cs="Arial"/>
          <w:sz w:val="24"/>
          <w:szCs w:val="24"/>
        </w:rPr>
        <w:t>, εφόσον η ανάρτηση είναι τυχόν μεταγενέστερη της δημοσίευσης στις εφημερίδες</w:t>
      </w:r>
      <w:r w:rsidRPr="00596D02">
        <w:rPr>
          <w:rFonts w:ascii="Arial" w:hAnsi="Arial" w:cs="Arial"/>
          <w:sz w:val="24"/>
          <w:szCs w:val="24"/>
        </w:rPr>
        <w:t>.</w:t>
      </w:r>
      <w:r w:rsidR="00B43841" w:rsidRPr="00596D02">
        <w:rPr>
          <w:rFonts w:ascii="Arial" w:hAnsi="Arial" w:cs="Arial"/>
          <w:sz w:val="24"/>
          <w:szCs w:val="24"/>
        </w:rPr>
        <w:t xml:space="preserve"> Η ανωτέρω προθεσμία λήγει με την </w:t>
      </w:r>
      <w:r w:rsidR="00CF23EB" w:rsidRPr="00596D02">
        <w:rPr>
          <w:rFonts w:ascii="Arial" w:hAnsi="Arial" w:cs="Arial"/>
          <w:sz w:val="24"/>
          <w:szCs w:val="24"/>
        </w:rPr>
        <w:t>παρέλευση</w:t>
      </w:r>
      <w:r w:rsidR="00B43841" w:rsidRPr="00596D02">
        <w:rPr>
          <w:rFonts w:ascii="Arial" w:hAnsi="Arial" w:cs="Arial"/>
          <w:sz w:val="24"/>
          <w:szCs w:val="24"/>
        </w:rPr>
        <w:t xml:space="preserve"> ολόκληρης της τελευταίας ημέρας και  εάν αυτή είναι, κατά νόμο, </w:t>
      </w:r>
      <w:r w:rsidR="00B54F5B">
        <w:rPr>
          <w:rFonts w:ascii="Arial" w:hAnsi="Arial" w:cs="Arial"/>
          <w:sz w:val="24"/>
          <w:szCs w:val="24"/>
        </w:rPr>
        <w:t xml:space="preserve">εξαιρετέα </w:t>
      </w:r>
      <w:r w:rsidR="00EB2199">
        <w:rPr>
          <w:rFonts w:ascii="Arial" w:hAnsi="Arial" w:cs="Arial"/>
          <w:sz w:val="24"/>
          <w:szCs w:val="24"/>
        </w:rPr>
        <w:t>(δημόσια αργία</w:t>
      </w:r>
      <w:r w:rsidR="00B43841" w:rsidRPr="00596D02">
        <w:rPr>
          <w:rFonts w:ascii="Arial" w:hAnsi="Arial" w:cs="Arial"/>
          <w:sz w:val="24"/>
          <w:szCs w:val="24"/>
        </w:rPr>
        <w:t xml:space="preserve"> ή μη εργάσιμη</w:t>
      </w:r>
      <w:r w:rsidR="00B54F5B">
        <w:rPr>
          <w:rFonts w:ascii="Arial" w:hAnsi="Arial" w:cs="Arial"/>
          <w:sz w:val="24"/>
          <w:szCs w:val="24"/>
        </w:rPr>
        <w:t xml:space="preserve">), τότε </w:t>
      </w:r>
      <w:r w:rsidR="00B43841" w:rsidRPr="00596D02">
        <w:rPr>
          <w:rFonts w:ascii="Arial" w:hAnsi="Arial" w:cs="Arial"/>
          <w:sz w:val="24"/>
          <w:szCs w:val="24"/>
        </w:rPr>
        <w:t xml:space="preserve">η λήξη της προθεσμίας μετατίθεται την επόμενη εργάσιμη ημέρα. </w:t>
      </w:r>
    </w:p>
    <w:p w:rsidR="00EC53C7" w:rsidRDefault="00EC53C7" w:rsidP="00EC53C7">
      <w:pPr>
        <w:pStyle w:val="a3"/>
        <w:spacing w:before="120"/>
        <w:ind w:left="0"/>
        <w:jc w:val="both"/>
        <w:rPr>
          <w:rFonts w:ascii="Arial" w:hAnsi="Arial" w:cs="Arial"/>
          <w:sz w:val="24"/>
          <w:szCs w:val="24"/>
        </w:rPr>
      </w:pPr>
      <w:r w:rsidRPr="00596D02">
        <w:rPr>
          <w:rFonts w:ascii="Arial" w:hAnsi="Arial" w:cs="Arial"/>
          <w:sz w:val="24"/>
          <w:szCs w:val="24"/>
        </w:rPr>
        <w:t xml:space="preserve">Οι υποψήφιοι </w:t>
      </w:r>
      <w:r w:rsidRPr="00596D02">
        <w:rPr>
          <w:rFonts w:ascii="Arial" w:hAnsi="Arial" w:cs="Arial"/>
          <w:b/>
          <w:bCs/>
          <w:sz w:val="24"/>
          <w:szCs w:val="24"/>
        </w:rPr>
        <w:t>μπορούν να αναζητήσουν τα έντυπα</w:t>
      </w:r>
      <w:r w:rsidRPr="00BA2A0D">
        <w:rPr>
          <w:rFonts w:ascii="Arial" w:hAnsi="Arial" w:cs="Arial"/>
          <w:sz w:val="24"/>
          <w:szCs w:val="24"/>
        </w:rPr>
        <w:t xml:space="preserve"> των αιτήσεων: </w:t>
      </w:r>
      <w:r w:rsidRPr="00BA2A0D">
        <w:rPr>
          <w:rFonts w:ascii="Arial" w:hAnsi="Arial" w:cs="Arial"/>
          <w:b/>
          <w:bCs/>
          <w:sz w:val="24"/>
          <w:szCs w:val="24"/>
        </w:rPr>
        <w:t>α)</w:t>
      </w:r>
      <w:r w:rsidRPr="00BA2A0D">
        <w:rPr>
          <w:rFonts w:ascii="Arial" w:hAnsi="Arial" w:cs="Arial"/>
          <w:sz w:val="24"/>
          <w:szCs w:val="24"/>
        </w:rPr>
        <w:t xml:space="preserve"> στην υπηρεσία μας στην ανωτέρω διεύθυνση· </w:t>
      </w:r>
      <w:r w:rsidRPr="00BA2A0D">
        <w:rPr>
          <w:rFonts w:ascii="Arial" w:hAnsi="Arial" w:cs="Arial"/>
          <w:b/>
          <w:bCs/>
          <w:sz w:val="24"/>
          <w:szCs w:val="24"/>
        </w:rPr>
        <w:t>β)</w:t>
      </w:r>
      <w:r w:rsidRPr="00BA2A0D">
        <w:rPr>
          <w:rFonts w:ascii="Arial" w:hAnsi="Arial" w:cs="Arial"/>
          <w:sz w:val="24"/>
          <w:szCs w:val="24"/>
        </w:rPr>
        <w:t xml:space="preserve"> στο δικτυακό τόπο του ΑΣΕΠ (</w:t>
      </w:r>
      <w:r w:rsidRPr="00BA2A0D">
        <w:rPr>
          <w:rFonts w:ascii="Arial" w:hAnsi="Arial" w:cs="Arial"/>
          <w:sz w:val="24"/>
          <w:szCs w:val="24"/>
          <w:lang w:val="en-US"/>
        </w:rPr>
        <w:t>www</w:t>
      </w:r>
      <w:r w:rsidRPr="00BA2A0D">
        <w:rPr>
          <w:rFonts w:ascii="Arial" w:hAnsi="Arial" w:cs="Arial"/>
          <w:sz w:val="24"/>
          <w:szCs w:val="24"/>
        </w:rPr>
        <w:t>.</w:t>
      </w:r>
      <w:r w:rsidRPr="00BA2A0D">
        <w:rPr>
          <w:rFonts w:ascii="Arial" w:hAnsi="Arial" w:cs="Arial"/>
          <w:sz w:val="24"/>
          <w:szCs w:val="24"/>
          <w:lang w:val="en-US"/>
        </w:rPr>
        <w:t>asep</w:t>
      </w:r>
      <w:r w:rsidRPr="00BA2A0D">
        <w:rPr>
          <w:rFonts w:ascii="Arial" w:hAnsi="Arial" w:cs="Arial"/>
          <w:sz w:val="24"/>
          <w:szCs w:val="24"/>
        </w:rPr>
        <w:t>.</w:t>
      </w:r>
      <w:r w:rsidRPr="00BA2A0D">
        <w:rPr>
          <w:rFonts w:ascii="Arial" w:hAnsi="Arial" w:cs="Arial"/>
          <w:sz w:val="24"/>
          <w:szCs w:val="24"/>
          <w:lang w:val="en-US"/>
        </w:rPr>
        <w:t>gr</w:t>
      </w:r>
      <w:r w:rsidRPr="00BA2A0D">
        <w:rPr>
          <w:rFonts w:ascii="Arial" w:hAnsi="Arial" w:cs="Arial"/>
          <w:sz w:val="24"/>
          <w:szCs w:val="24"/>
        </w:rPr>
        <w:t xml:space="preserve">) και συγκεκριμένα ακολουθώντας από την κεντρική σελίδα τη διαδρομή: </w:t>
      </w:r>
      <w:r w:rsidR="00F86EB8" w:rsidRPr="006156F8">
        <w:rPr>
          <w:rFonts w:ascii="Arial" w:hAnsi="Arial" w:cs="Arial"/>
          <w:b/>
          <w:bCs/>
          <w:sz w:val="24"/>
          <w:szCs w:val="24"/>
        </w:rPr>
        <w:t xml:space="preserve">Πολίτες </w:t>
      </w:r>
      <w:r w:rsidR="00F86EB8" w:rsidRPr="006156F8">
        <w:rPr>
          <w:rFonts w:ascii="Arial" w:hAnsi="Arial" w:cs="Arial"/>
          <w:b/>
          <w:bCs/>
          <w:sz w:val="24"/>
          <w:szCs w:val="24"/>
        </w:rPr>
        <w:sym w:font="Wingdings" w:char="F0E0"/>
      </w:r>
      <w:r w:rsidR="00F86EB8" w:rsidRPr="006156F8">
        <w:rPr>
          <w:rFonts w:ascii="Arial" w:hAnsi="Arial" w:cs="Arial"/>
          <w:b/>
          <w:bCs/>
          <w:sz w:val="24"/>
          <w:szCs w:val="24"/>
        </w:rPr>
        <w:t xml:space="preserve"> Έντυπα – Διαδικασίες </w:t>
      </w:r>
      <w:r w:rsidR="00F86EB8" w:rsidRPr="006156F8">
        <w:rPr>
          <w:rFonts w:ascii="Arial" w:hAnsi="Arial" w:cs="Arial"/>
          <w:b/>
          <w:bCs/>
          <w:sz w:val="24"/>
          <w:szCs w:val="24"/>
        </w:rPr>
        <w:sym w:font="Wingdings" w:char="F0E0"/>
      </w:r>
      <w:r w:rsidR="00F86EB8" w:rsidRPr="006156F8">
        <w:rPr>
          <w:rFonts w:ascii="Arial" w:hAnsi="Arial" w:cs="Arial"/>
          <w:b/>
          <w:bCs/>
          <w:sz w:val="24"/>
          <w:szCs w:val="24"/>
        </w:rPr>
        <w:t xml:space="preserve"> Διαγωνισμών Φορέων </w:t>
      </w:r>
      <w:r w:rsidR="00F86EB8" w:rsidRPr="006156F8">
        <w:rPr>
          <w:rFonts w:ascii="Arial" w:hAnsi="Arial" w:cs="Arial"/>
          <w:b/>
          <w:bCs/>
          <w:sz w:val="24"/>
          <w:szCs w:val="24"/>
        </w:rPr>
        <w:sym w:font="Wingdings" w:char="F0E0"/>
      </w:r>
      <w:r w:rsidR="00F86EB8" w:rsidRPr="006156F8">
        <w:rPr>
          <w:rFonts w:ascii="Arial" w:hAnsi="Arial" w:cs="Arial"/>
          <w:b/>
          <w:bCs/>
          <w:sz w:val="24"/>
          <w:szCs w:val="24"/>
        </w:rPr>
        <w:t xml:space="preserve"> Ορ. Χρόνου ΣΟΧ</w:t>
      </w:r>
      <w:r w:rsidRPr="00BA2A0D">
        <w:rPr>
          <w:rFonts w:ascii="Arial" w:hAnsi="Arial" w:cs="Arial"/>
          <w:sz w:val="24"/>
          <w:szCs w:val="24"/>
        </w:rPr>
        <w:t xml:space="preserve"> </w:t>
      </w:r>
      <w:r w:rsidRPr="00BA2A0D">
        <w:rPr>
          <w:rFonts w:ascii="Arial" w:hAnsi="Arial" w:cs="Arial"/>
          <w:b/>
          <w:bCs/>
          <w:sz w:val="24"/>
          <w:szCs w:val="24"/>
        </w:rPr>
        <w:t>γ)</w:t>
      </w:r>
      <w:r w:rsidRPr="00BA2A0D">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BA2A0D">
        <w:rPr>
          <w:rFonts w:ascii="Arial" w:hAnsi="Arial" w:cs="Arial"/>
          <w:sz w:val="24"/>
          <w:szCs w:val="24"/>
          <w:lang w:val="en-US"/>
        </w:rPr>
        <w:t>www</w:t>
      </w:r>
      <w:r w:rsidRPr="00BA2A0D">
        <w:rPr>
          <w:rFonts w:ascii="Arial" w:hAnsi="Arial" w:cs="Arial"/>
          <w:sz w:val="24"/>
          <w:szCs w:val="24"/>
        </w:rPr>
        <w:t>.</w:t>
      </w:r>
      <w:r w:rsidRPr="00BA2A0D">
        <w:rPr>
          <w:rFonts w:ascii="Arial" w:hAnsi="Arial" w:cs="Arial"/>
          <w:sz w:val="24"/>
          <w:szCs w:val="24"/>
          <w:lang w:val="en-US"/>
        </w:rPr>
        <w:t>kep</w:t>
      </w:r>
      <w:r w:rsidRPr="00BA2A0D">
        <w:rPr>
          <w:rFonts w:ascii="Arial" w:hAnsi="Arial" w:cs="Arial"/>
          <w:sz w:val="24"/>
          <w:szCs w:val="24"/>
        </w:rPr>
        <w:t>.</w:t>
      </w:r>
      <w:r w:rsidRPr="00BA2A0D">
        <w:rPr>
          <w:rFonts w:ascii="Arial" w:hAnsi="Arial" w:cs="Arial"/>
          <w:sz w:val="24"/>
          <w:szCs w:val="24"/>
          <w:lang w:val="en-US"/>
        </w:rPr>
        <w:t>gov</w:t>
      </w:r>
      <w:r w:rsidRPr="00BA2A0D">
        <w:rPr>
          <w:rFonts w:ascii="Arial" w:hAnsi="Arial" w:cs="Arial"/>
          <w:sz w:val="24"/>
          <w:szCs w:val="24"/>
        </w:rPr>
        <w:t>.</w:t>
      </w:r>
      <w:r w:rsidRPr="00BA2A0D">
        <w:rPr>
          <w:rFonts w:ascii="Arial" w:hAnsi="Arial" w:cs="Arial"/>
          <w:sz w:val="24"/>
          <w:szCs w:val="24"/>
          <w:lang w:val="en-US"/>
        </w:rPr>
        <w:t>gr</w:t>
      </w:r>
      <w:r w:rsidRPr="00BA2A0D">
        <w:rPr>
          <w:rFonts w:ascii="Arial" w:hAnsi="Arial" w:cs="Arial"/>
          <w:sz w:val="24"/>
          <w:szCs w:val="24"/>
        </w:rPr>
        <w:t xml:space="preserve">), απ' όπου μέσω της διαδρομής: </w:t>
      </w:r>
      <w:r w:rsidRPr="00BA2A0D">
        <w:rPr>
          <w:rFonts w:ascii="Arial" w:hAnsi="Arial" w:cs="Arial"/>
          <w:b/>
          <w:bCs/>
          <w:sz w:val="24"/>
          <w:szCs w:val="24"/>
        </w:rPr>
        <w:t xml:space="preserve">Σύνδεσμοι </w:t>
      </w:r>
      <w:r w:rsidRPr="00BA2A0D">
        <w:rPr>
          <w:rFonts w:ascii="Arial" w:hAnsi="Arial" w:cs="Arial"/>
          <w:b/>
          <w:bCs/>
          <w:sz w:val="24"/>
          <w:szCs w:val="24"/>
        </w:rPr>
        <w:sym w:font="Wingdings" w:char="F0E0"/>
      </w:r>
      <w:r w:rsidRPr="00BA2A0D">
        <w:rPr>
          <w:rFonts w:ascii="Arial" w:hAnsi="Arial" w:cs="Arial"/>
          <w:b/>
          <w:bCs/>
          <w:sz w:val="24"/>
          <w:szCs w:val="24"/>
        </w:rPr>
        <w:t xml:space="preserve"> Ανεξάρτητες και άλλες αρχές </w:t>
      </w:r>
      <w:r w:rsidRPr="00BA2A0D">
        <w:rPr>
          <w:rFonts w:ascii="Arial" w:hAnsi="Arial" w:cs="Arial"/>
          <w:b/>
          <w:bCs/>
          <w:sz w:val="24"/>
          <w:szCs w:val="24"/>
        </w:rPr>
        <w:sym w:font="Wingdings" w:char="F0E0"/>
      </w:r>
      <w:r w:rsidRPr="00BA2A0D">
        <w:rPr>
          <w:rFonts w:ascii="Arial" w:hAnsi="Arial" w:cs="Arial"/>
          <w:b/>
          <w:bCs/>
          <w:sz w:val="24"/>
          <w:szCs w:val="24"/>
        </w:rPr>
        <w:t xml:space="preserve"> ΑΣΕΠ</w:t>
      </w:r>
      <w:r w:rsidRPr="00BA2A0D">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00F86EB8" w:rsidRPr="006156F8">
        <w:rPr>
          <w:rFonts w:ascii="Arial" w:hAnsi="Arial" w:cs="Arial"/>
          <w:b/>
          <w:bCs/>
          <w:sz w:val="24"/>
          <w:szCs w:val="24"/>
        </w:rPr>
        <w:t xml:space="preserve">Πολίτες </w:t>
      </w:r>
      <w:r w:rsidR="00F86EB8" w:rsidRPr="006156F8">
        <w:rPr>
          <w:rFonts w:ascii="Arial" w:hAnsi="Arial" w:cs="Arial"/>
          <w:b/>
          <w:bCs/>
          <w:sz w:val="24"/>
          <w:szCs w:val="24"/>
        </w:rPr>
        <w:sym w:font="Wingdings" w:char="F0E0"/>
      </w:r>
      <w:r w:rsidR="00F86EB8" w:rsidRPr="006156F8">
        <w:rPr>
          <w:rFonts w:ascii="Arial" w:hAnsi="Arial" w:cs="Arial"/>
          <w:b/>
          <w:bCs/>
          <w:sz w:val="24"/>
          <w:szCs w:val="24"/>
        </w:rPr>
        <w:t xml:space="preserve"> Έντυπα – Διαδικασίες </w:t>
      </w:r>
      <w:r w:rsidR="00F86EB8" w:rsidRPr="006156F8">
        <w:rPr>
          <w:rFonts w:ascii="Arial" w:hAnsi="Arial" w:cs="Arial"/>
          <w:b/>
          <w:bCs/>
          <w:sz w:val="24"/>
          <w:szCs w:val="24"/>
        </w:rPr>
        <w:sym w:font="Wingdings" w:char="F0E0"/>
      </w:r>
      <w:r w:rsidR="00F86EB8" w:rsidRPr="006156F8">
        <w:rPr>
          <w:rFonts w:ascii="Arial" w:hAnsi="Arial" w:cs="Arial"/>
          <w:b/>
          <w:bCs/>
          <w:sz w:val="24"/>
          <w:szCs w:val="24"/>
        </w:rPr>
        <w:t xml:space="preserve"> Διαγωνισμών Φορέων </w:t>
      </w:r>
      <w:r w:rsidR="00F86EB8" w:rsidRPr="006156F8">
        <w:rPr>
          <w:rFonts w:ascii="Arial" w:hAnsi="Arial" w:cs="Arial"/>
          <w:b/>
          <w:bCs/>
          <w:sz w:val="24"/>
          <w:szCs w:val="24"/>
        </w:rPr>
        <w:sym w:font="Wingdings" w:char="F0E0"/>
      </w:r>
      <w:r w:rsidR="00F86EB8" w:rsidRPr="006156F8">
        <w:rPr>
          <w:rFonts w:ascii="Arial" w:hAnsi="Arial" w:cs="Arial"/>
          <w:b/>
          <w:bCs/>
          <w:sz w:val="24"/>
          <w:szCs w:val="24"/>
        </w:rPr>
        <w:t xml:space="preserve"> Ορ. Χρόνου ΣΟΧ</w:t>
      </w:r>
      <w:r w:rsidRPr="006156F8">
        <w:rPr>
          <w:rFonts w:ascii="Arial" w:hAnsi="Arial" w:cs="Arial"/>
          <w:sz w:val="24"/>
          <w:szCs w:val="24"/>
        </w:rPr>
        <w:t>.</w:t>
      </w:r>
    </w:p>
    <w:p w:rsidR="001602B1" w:rsidRPr="00345468" w:rsidRDefault="001602B1" w:rsidP="00010326">
      <w:pPr>
        <w:pStyle w:val="a3"/>
        <w:ind w:left="0"/>
        <w:jc w:val="both"/>
        <w:rPr>
          <w:rFonts w:ascii="Arial" w:hAnsi="Arial" w:cs="Arial"/>
          <w:sz w:val="32"/>
          <w:szCs w:val="32"/>
        </w:rPr>
      </w:pPr>
    </w:p>
    <w:p w:rsidR="00EC53C7" w:rsidRPr="00B005C0" w:rsidRDefault="00EC53C7" w:rsidP="00EC53C7">
      <w:pPr>
        <w:pStyle w:val="a3"/>
        <w:tabs>
          <w:tab w:val="left" w:pos="567"/>
        </w:tabs>
        <w:ind w:left="0"/>
        <w:rPr>
          <w:rFonts w:ascii="Arial" w:hAnsi="Arial" w:cs="Arial"/>
          <w:b/>
          <w:u w:val="single"/>
        </w:rPr>
      </w:pPr>
      <w:r w:rsidRPr="00B005C0">
        <w:rPr>
          <w:rFonts w:ascii="Arial" w:hAnsi="Arial" w:cs="Arial"/>
          <w:b/>
          <w:u w:val="single"/>
        </w:rPr>
        <w:t xml:space="preserve">ΚΕΦΑΛΑΙΟ </w:t>
      </w:r>
      <w:r w:rsidR="00071DEB">
        <w:rPr>
          <w:rFonts w:ascii="Arial" w:hAnsi="Arial" w:cs="Arial"/>
          <w:b/>
          <w:u w:val="single"/>
        </w:rPr>
        <w:t>Τ</w:t>
      </w:r>
      <w:r w:rsidR="00705C4C">
        <w:rPr>
          <w:rFonts w:ascii="Arial" w:hAnsi="Arial" w:cs="Arial"/>
          <w:b/>
          <w:u w:val="single"/>
        </w:rPr>
        <w:t>ΡΙΤ</w:t>
      </w:r>
      <w:r w:rsidR="00071DEB">
        <w:rPr>
          <w:rFonts w:ascii="Arial" w:hAnsi="Arial" w:cs="Arial"/>
          <w:b/>
          <w:u w:val="single"/>
        </w:rPr>
        <w:t>Ο</w:t>
      </w:r>
      <w:r w:rsidRPr="00B005C0">
        <w:rPr>
          <w:rFonts w:ascii="Arial" w:hAnsi="Arial" w:cs="Arial"/>
          <w:b/>
          <w:u w:val="single"/>
        </w:rPr>
        <w:t>:  Κατάταξη υποψηφίων</w:t>
      </w:r>
    </w:p>
    <w:p w:rsidR="00A01E3D" w:rsidRPr="00596D02" w:rsidRDefault="00EC53C7" w:rsidP="00625372">
      <w:pPr>
        <w:pStyle w:val="ac"/>
        <w:spacing w:before="60" w:line="240" w:lineRule="auto"/>
        <w:rPr>
          <w:rFonts w:ascii="Arial" w:hAnsi="Arial" w:cs="Arial"/>
          <w:sz w:val="24"/>
          <w:szCs w:val="24"/>
        </w:rPr>
      </w:pPr>
      <w:r w:rsidRPr="00B005C0">
        <w:rPr>
          <w:rFonts w:ascii="Arial" w:hAnsi="Arial" w:cs="Arial"/>
          <w:sz w:val="24"/>
          <w:szCs w:val="24"/>
        </w:rPr>
        <w:t>Αφού η υπηρεσία μας  επεξεργαστεί τις αιτήσεις των υποψηφίων</w:t>
      </w:r>
      <w:r w:rsidR="001A38EF">
        <w:rPr>
          <w:rFonts w:ascii="Arial" w:hAnsi="Arial" w:cs="Arial"/>
          <w:sz w:val="24"/>
          <w:szCs w:val="24"/>
        </w:rPr>
        <w:t>, τους</w:t>
      </w:r>
      <w:r w:rsidRPr="00B005C0">
        <w:rPr>
          <w:rFonts w:ascii="Arial" w:hAnsi="Arial" w:cs="Arial"/>
          <w:sz w:val="24"/>
          <w:szCs w:val="24"/>
        </w:rPr>
        <w:t xml:space="preserve"> κατατάσσει βάσει των κριτηρίων του νόμου (όπως αναλυτικά αναφέρονται στο Παράρτημα της ανακοίνωσης). </w:t>
      </w:r>
      <w:r w:rsidR="00A01E3D" w:rsidRPr="00BA672A">
        <w:rPr>
          <w:rFonts w:ascii="Arial" w:hAnsi="Arial" w:cs="Arial"/>
          <w:sz w:val="24"/>
          <w:szCs w:val="24"/>
        </w:rPr>
        <w:t xml:space="preserve">Η </w:t>
      </w:r>
      <w:r w:rsidR="00A01E3D" w:rsidRPr="00BA672A">
        <w:rPr>
          <w:rFonts w:ascii="Arial" w:hAnsi="Arial" w:cs="Arial"/>
          <w:b/>
          <w:sz w:val="24"/>
          <w:szCs w:val="24"/>
        </w:rPr>
        <w:t>κατάταξη</w:t>
      </w:r>
      <w:r w:rsidR="00A01E3D" w:rsidRPr="00BA672A">
        <w:rPr>
          <w:rFonts w:ascii="Arial" w:hAnsi="Arial" w:cs="Arial"/>
          <w:sz w:val="24"/>
          <w:szCs w:val="24"/>
        </w:rPr>
        <w:t xml:space="preserve"> των υποψηφίων, βάσει της οποίας θα γίνει η </w:t>
      </w:r>
      <w:r w:rsidR="00A01E3D" w:rsidRPr="00BA672A">
        <w:rPr>
          <w:rFonts w:ascii="Arial" w:hAnsi="Arial" w:cs="Arial"/>
          <w:b/>
          <w:sz w:val="24"/>
          <w:szCs w:val="24"/>
        </w:rPr>
        <w:t>τελική επιλογή</w:t>
      </w:r>
      <w:r w:rsidR="00A01E3D" w:rsidRPr="00BA672A">
        <w:rPr>
          <w:rFonts w:ascii="Arial" w:hAnsi="Arial" w:cs="Arial"/>
          <w:sz w:val="24"/>
          <w:szCs w:val="24"/>
        </w:rPr>
        <w:t xml:space="preserve"> για την πρόσληψη με σύμ</w:t>
      </w:r>
      <w:r w:rsidR="00625372">
        <w:rPr>
          <w:rFonts w:ascii="Arial" w:hAnsi="Arial" w:cs="Arial"/>
          <w:sz w:val="24"/>
          <w:szCs w:val="24"/>
        </w:rPr>
        <w:t xml:space="preserve">βαση εργασίας ορισμένου χρόνου </w:t>
      </w:r>
      <w:r w:rsidR="00A01E3D" w:rsidRPr="00BA672A">
        <w:rPr>
          <w:rFonts w:ascii="Arial" w:hAnsi="Arial" w:cs="Arial"/>
          <w:sz w:val="24"/>
          <w:szCs w:val="24"/>
        </w:rPr>
        <w:t xml:space="preserve">γίνεται κατά φθίνουσα σειρά με βάση τη </w:t>
      </w:r>
      <w:r w:rsidR="00A01E3D" w:rsidRPr="00BA672A">
        <w:rPr>
          <w:rFonts w:ascii="Arial" w:hAnsi="Arial" w:cs="Arial"/>
          <w:b/>
          <w:sz w:val="24"/>
          <w:szCs w:val="24"/>
        </w:rPr>
        <w:t xml:space="preserve">συνολική </w:t>
      </w:r>
      <w:r w:rsidR="00A01E3D" w:rsidRPr="00596D02">
        <w:rPr>
          <w:rFonts w:ascii="Arial" w:hAnsi="Arial" w:cs="Arial"/>
          <w:b/>
          <w:sz w:val="24"/>
          <w:szCs w:val="24"/>
        </w:rPr>
        <w:t>βαθμολογία</w:t>
      </w:r>
      <w:r w:rsidR="00A01E3D" w:rsidRPr="00596D02">
        <w:rPr>
          <w:rFonts w:ascii="Arial" w:hAnsi="Arial" w:cs="Arial"/>
          <w:sz w:val="24"/>
          <w:szCs w:val="24"/>
        </w:rPr>
        <w:t xml:space="preserve"> που συγκεντρώνουν από τα βαθμολογούμενα κριτήρια κατάταξης </w:t>
      </w:r>
      <w:r w:rsidR="00A01E3D" w:rsidRPr="005E486C">
        <w:rPr>
          <w:rFonts w:ascii="Arial" w:hAnsi="Arial" w:cs="Arial"/>
          <w:i/>
          <w:sz w:val="24"/>
          <w:szCs w:val="24"/>
        </w:rPr>
        <w:t xml:space="preserve">(χρόνος ανεργίας, </w:t>
      </w:r>
      <w:r w:rsidR="00AB323A" w:rsidRPr="005E486C">
        <w:rPr>
          <w:rFonts w:ascii="Arial" w:hAnsi="Arial" w:cs="Arial"/>
          <w:i/>
          <w:sz w:val="24"/>
          <w:szCs w:val="24"/>
        </w:rPr>
        <w:t>ανήλικα ή ενήλικα προστατευόμενα κατά το νόμο τέκνα, ιδιότητα άγαμου, διαζευγμένου ή εν χηρεία γονέα, αναπηρία του αιτούντος και αποδεδειγμένη εργασιακή εμπειρία από απασχόληση σε συγχρηματοδοτούμενες δομές και δράσεις συναφείς με ευάλωτες ομάδες και κοινωνική ένταξη).</w:t>
      </w:r>
    </w:p>
    <w:p w:rsidR="00A01E3D" w:rsidRPr="00320173" w:rsidRDefault="00A01E3D" w:rsidP="00A01E3D">
      <w:pPr>
        <w:pStyle w:val="ac"/>
        <w:spacing w:line="240" w:lineRule="auto"/>
        <w:rPr>
          <w:rFonts w:ascii="Arial" w:hAnsi="Arial" w:cs="Arial"/>
          <w:sz w:val="24"/>
          <w:szCs w:val="24"/>
        </w:rPr>
      </w:pPr>
      <w:r w:rsidRPr="00596D02">
        <w:rPr>
          <w:rFonts w:ascii="Arial" w:hAnsi="Arial" w:cs="Arial"/>
          <w:sz w:val="24"/>
          <w:szCs w:val="24"/>
        </w:rPr>
        <w:t xml:space="preserve">Στην περίπτωση </w:t>
      </w:r>
      <w:r w:rsidRPr="00596D02">
        <w:rPr>
          <w:rFonts w:ascii="Arial" w:hAnsi="Arial" w:cs="Arial"/>
          <w:b/>
          <w:sz w:val="24"/>
          <w:szCs w:val="24"/>
        </w:rPr>
        <w:t>ισοβαθμίας</w:t>
      </w:r>
      <w:r w:rsidRPr="00596D02">
        <w:rPr>
          <w:rFonts w:ascii="Arial" w:hAnsi="Arial" w:cs="Arial"/>
          <w:sz w:val="24"/>
          <w:szCs w:val="24"/>
        </w:rPr>
        <w:t xml:space="preserve"> υποψηφίων στη συνολική</w:t>
      </w:r>
      <w:r w:rsidRPr="00B005C0">
        <w:rPr>
          <w:rFonts w:ascii="Arial" w:hAnsi="Arial" w:cs="Arial"/>
          <w:sz w:val="24"/>
          <w:szCs w:val="24"/>
        </w:rPr>
        <w:t xml:space="preserve"> βαθμολογία </w:t>
      </w:r>
      <w:r w:rsidRPr="005719F8">
        <w:rPr>
          <w:rFonts w:ascii="Arial" w:hAnsi="Arial" w:cs="Arial"/>
          <w:sz w:val="24"/>
          <w:szCs w:val="24"/>
        </w:rPr>
        <w:t>προηγείται αυτός που έχει τις περισσότερες μονάδες στο πρώτο βαθμολογούμενο κριτήριο</w:t>
      </w:r>
      <w:r w:rsidRPr="00B005C0">
        <w:rPr>
          <w:rFonts w:ascii="Arial" w:hAnsi="Arial" w:cs="Arial"/>
          <w:sz w:val="24"/>
          <w:szCs w:val="24"/>
        </w:rPr>
        <w:t xml:space="preserve"> </w:t>
      </w:r>
      <w:r w:rsidRPr="00B005C0">
        <w:rPr>
          <w:rFonts w:ascii="Arial" w:hAnsi="Arial" w:cs="Arial"/>
          <w:i/>
          <w:sz w:val="24"/>
          <w:szCs w:val="24"/>
        </w:rPr>
        <w:t>(χρόνος ανεργίας)</w:t>
      </w:r>
      <w:r w:rsidRPr="00B005C0">
        <w:rPr>
          <w:rFonts w:ascii="Arial" w:hAnsi="Arial" w:cs="Arial"/>
          <w:sz w:val="24"/>
          <w:szCs w:val="24"/>
        </w:rPr>
        <w:t xml:space="preserve"> και, αν αυτές συμπίπτουν, αυτός που έχει τις περισσότερες μονάδες στο δεύτερο κριτήριο </w:t>
      </w:r>
      <w:r w:rsidRPr="00B005C0">
        <w:rPr>
          <w:rFonts w:ascii="Arial" w:hAnsi="Arial" w:cs="Arial"/>
          <w:i/>
          <w:sz w:val="24"/>
          <w:szCs w:val="24"/>
        </w:rPr>
        <w:t xml:space="preserve">(αριθμός </w:t>
      </w:r>
      <w:r w:rsidR="003567C8">
        <w:rPr>
          <w:rFonts w:ascii="Arial" w:hAnsi="Arial" w:cs="Arial"/>
          <w:i/>
          <w:sz w:val="24"/>
          <w:szCs w:val="24"/>
        </w:rPr>
        <w:t xml:space="preserve">ανήλικών ή ενήλικων προστατευόμενων κατά το νόμο </w:t>
      </w:r>
      <w:r w:rsidRPr="00B005C0">
        <w:rPr>
          <w:rFonts w:ascii="Arial" w:hAnsi="Arial" w:cs="Arial"/>
          <w:i/>
          <w:sz w:val="24"/>
          <w:szCs w:val="24"/>
        </w:rPr>
        <w:t>τέκνων)</w:t>
      </w:r>
      <w:r w:rsidRPr="00B005C0">
        <w:rPr>
          <w:rFonts w:ascii="Arial" w:hAnsi="Arial" w:cs="Arial"/>
          <w:sz w:val="24"/>
          <w:szCs w:val="24"/>
        </w:rPr>
        <w:t xml:space="preserve"> και ούτω καθεξής.</w:t>
      </w:r>
      <w:r w:rsidRPr="000010C9">
        <w:rPr>
          <w:rFonts w:ascii="Arial" w:hAnsi="Arial" w:cs="Arial"/>
          <w:sz w:val="24"/>
          <w:szCs w:val="24"/>
        </w:rPr>
        <w:t xml:space="preserve"> </w:t>
      </w:r>
      <w:r>
        <w:rPr>
          <w:rFonts w:ascii="Arial" w:hAnsi="Arial" w:cs="Arial"/>
          <w:sz w:val="24"/>
          <w:szCs w:val="24"/>
        </w:rPr>
        <w:t>Αν εξαντληθούν όλα τα κριτήρια, η σειρά μεταξύ των υποψηφίων καθορίζεται με δημόσια κλήρωση.</w:t>
      </w:r>
    </w:p>
    <w:p w:rsidR="00A01E3D" w:rsidRPr="00B62942" w:rsidRDefault="00A01E3D" w:rsidP="00A01E3D">
      <w:pPr>
        <w:jc w:val="center"/>
        <w:rPr>
          <w:rFonts w:ascii="Arial" w:hAnsi="Arial" w:cs="Arial"/>
          <w:b/>
          <w:sz w:val="4"/>
          <w:szCs w:val="4"/>
        </w:rPr>
      </w:pPr>
    </w:p>
    <w:p w:rsidR="0035400E" w:rsidRPr="008710C8" w:rsidRDefault="0035400E" w:rsidP="00EC53C7">
      <w:pPr>
        <w:pStyle w:val="a3"/>
        <w:tabs>
          <w:tab w:val="left" w:pos="567"/>
        </w:tabs>
        <w:ind w:left="0"/>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B64F60" w:rsidRPr="00A71BE2" w:rsidTr="00A71BE2">
        <w:tc>
          <w:tcPr>
            <w:tcW w:w="9854" w:type="dxa"/>
          </w:tcPr>
          <w:p w:rsidR="00B64F60" w:rsidRPr="00A71BE2" w:rsidRDefault="00625372" w:rsidP="00625372">
            <w:pPr>
              <w:pStyle w:val="a3"/>
              <w:tabs>
                <w:tab w:val="left" w:pos="567"/>
              </w:tabs>
              <w:ind w:left="0"/>
              <w:jc w:val="both"/>
              <w:rPr>
                <w:rFonts w:ascii="Arial" w:hAnsi="Arial" w:cs="Arial"/>
                <w:b/>
                <w:sz w:val="24"/>
                <w:szCs w:val="24"/>
              </w:rPr>
            </w:pPr>
            <w:r w:rsidRPr="00A71BE2">
              <w:rPr>
                <w:rFonts w:ascii="Arial" w:hAnsi="Arial" w:cs="Arial"/>
                <w:b/>
                <w:sz w:val="24"/>
                <w:szCs w:val="24"/>
              </w:rPr>
              <w:t>Τα κωλύματα  της οκτάμηνης</w:t>
            </w:r>
            <w:r w:rsidRPr="00A71BE2">
              <w:rPr>
                <w:rFonts w:ascii="Arial" w:hAnsi="Arial" w:cs="Arial"/>
                <w:sz w:val="24"/>
                <w:szCs w:val="24"/>
              </w:rPr>
              <w:t xml:space="preserve"> </w:t>
            </w:r>
            <w:r w:rsidRPr="00A71BE2">
              <w:rPr>
                <w:rFonts w:ascii="Arial" w:hAnsi="Arial" w:cs="Arial"/>
                <w:b/>
                <w:sz w:val="24"/>
                <w:szCs w:val="24"/>
              </w:rPr>
              <w:t>απασχόλησης και του Π</w:t>
            </w:r>
            <w:r w:rsidRPr="0036052D">
              <w:rPr>
                <w:rFonts w:ascii="Arial" w:hAnsi="Arial" w:cs="Arial"/>
                <w:b/>
                <w:sz w:val="24"/>
                <w:szCs w:val="24"/>
              </w:rPr>
              <w:t>.</w:t>
            </w:r>
            <w:r w:rsidRPr="00A71BE2">
              <w:rPr>
                <w:rFonts w:ascii="Arial" w:hAnsi="Arial" w:cs="Arial"/>
                <w:b/>
                <w:sz w:val="24"/>
                <w:szCs w:val="24"/>
              </w:rPr>
              <w:t>Δ</w:t>
            </w:r>
            <w:r w:rsidRPr="0036052D">
              <w:rPr>
                <w:rFonts w:ascii="Arial" w:hAnsi="Arial" w:cs="Arial"/>
                <w:b/>
                <w:sz w:val="24"/>
                <w:szCs w:val="24"/>
              </w:rPr>
              <w:t>.</w:t>
            </w:r>
            <w:r w:rsidRPr="00A71BE2">
              <w:rPr>
                <w:rFonts w:ascii="Arial" w:hAnsi="Arial" w:cs="Arial"/>
                <w:b/>
                <w:sz w:val="24"/>
                <w:szCs w:val="24"/>
              </w:rPr>
              <w:t xml:space="preserve"> 164/2004 </w:t>
            </w:r>
            <w:r w:rsidRPr="00A71BE2">
              <w:rPr>
                <w:rFonts w:ascii="Arial" w:hAnsi="Arial" w:cs="Arial"/>
                <w:b/>
                <w:sz w:val="24"/>
                <w:szCs w:val="24"/>
                <w:u w:val="single"/>
              </w:rPr>
              <w:t>ΔΕΝ ΥΦΙΣΤΑΝΤΑΙ</w:t>
            </w:r>
            <w:r w:rsidRPr="00A71BE2">
              <w:rPr>
                <w:rFonts w:ascii="Arial" w:hAnsi="Arial" w:cs="Arial"/>
                <w:b/>
                <w:sz w:val="24"/>
                <w:szCs w:val="24"/>
              </w:rPr>
              <w:t xml:space="preserve">  στην περίπτωση πρόσληψης προσωπικού με σύμβαση εργασίας ιδιωτικού δικαίου ορισμένου χρόνου για την υλοποίηση Προγραμμάτων</w:t>
            </w:r>
            <w:r>
              <w:rPr>
                <w:rFonts w:ascii="Arial" w:hAnsi="Arial" w:cs="Arial"/>
                <w:b/>
                <w:sz w:val="24"/>
                <w:szCs w:val="24"/>
              </w:rPr>
              <w:t xml:space="preserve"> ή Έργων της παρ. 3 του άρθρου 21 του Ν. 2190/1994</w:t>
            </w:r>
            <w:r w:rsidRPr="00A71BE2">
              <w:rPr>
                <w:rFonts w:ascii="Arial" w:hAnsi="Arial" w:cs="Arial"/>
                <w:b/>
                <w:sz w:val="24"/>
                <w:szCs w:val="24"/>
              </w:rPr>
              <w:t>.</w:t>
            </w:r>
          </w:p>
        </w:tc>
      </w:tr>
    </w:tbl>
    <w:p w:rsidR="00ED20D9" w:rsidRPr="003567C8" w:rsidRDefault="00ED20D9" w:rsidP="00EC53C7">
      <w:pPr>
        <w:pStyle w:val="a3"/>
        <w:tabs>
          <w:tab w:val="left" w:pos="567"/>
        </w:tabs>
        <w:ind w:left="0"/>
        <w:rPr>
          <w:rFonts w:ascii="Arial" w:hAnsi="Arial" w:cs="Arial"/>
          <w:b/>
          <w:sz w:val="32"/>
          <w:szCs w:val="32"/>
          <w:u w:val="single"/>
        </w:rPr>
      </w:pPr>
    </w:p>
    <w:p w:rsidR="00EC53C7" w:rsidRPr="00BA2A0D" w:rsidRDefault="00EC53C7" w:rsidP="00EC53C7">
      <w:pPr>
        <w:pStyle w:val="a3"/>
        <w:tabs>
          <w:tab w:val="left" w:pos="567"/>
        </w:tabs>
        <w:ind w:left="0"/>
        <w:rPr>
          <w:rFonts w:ascii="Arial" w:hAnsi="Arial" w:cs="Arial"/>
          <w:b/>
          <w:u w:val="single"/>
        </w:rPr>
      </w:pPr>
      <w:r w:rsidRPr="00BA2A0D">
        <w:rPr>
          <w:rFonts w:ascii="Arial" w:hAnsi="Arial" w:cs="Arial"/>
          <w:b/>
          <w:u w:val="single"/>
        </w:rPr>
        <w:t>ΚΕΦΑΛΑΙΟ</w:t>
      </w:r>
      <w:r w:rsidR="00705C4C">
        <w:rPr>
          <w:rFonts w:ascii="Arial" w:hAnsi="Arial" w:cs="Arial"/>
          <w:b/>
          <w:u w:val="single"/>
        </w:rPr>
        <w:t xml:space="preserve"> ΤΕΤΑΡΤΟ</w:t>
      </w:r>
      <w:r w:rsidRPr="00BA2A0D">
        <w:rPr>
          <w:rFonts w:ascii="Arial" w:hAnsi="Arial" w:cs="Arial"/>
          <w:b/>
          <w:u w:val="single"/>
        </w:rPr>
        <w:t>: Ανάρτηση πινάκων και υποβολή ενστάσεων</w:t>
      </w:r>
    </w:p>
    <w:p w:rsidR="00EC53C7" w:rsidRPr="009D6FDF" w:rsidRDefault="00EC53C7" w:rsidP="00EC53C7">
      <w:pPr>
        <w:pStyle w:val="a3"/>
        <w:tabs>
          <w:tab w:val="left" w:pos="567"/>
        </w:tabs>
        <w:spacing w:before="120"/>
        <w:ind w:left="0"/>
        <w:jc w:val="both"/>
        <w:rPr>
          <w:rFonts w:ascii="Arial" w:hAnsi="Arial" w:cs="Arial"/>
          <w:bCs/>
          <w:sz w:val="24"/>
          <w:szCs w:val="24"/>
        </w:rPr>
      </w:pPr>
      <w:r w:rsidRPr="00D11F49">
        <w:rPr>
          <w:rFonts w:ascii="Arial" w:hAnsi="Arial" w:cs="Arial"/>
          <w:sz w:val="24"/>
          <w:szCs w:val="24"/>
        </w:rPr>
        <w:t>Μετά την κατάρτιση των πινάκων, η υπηρεσία μας</w:t>
      </w:r>
      <w:r w:rsidRPr="00BA2A0D">
        <w:rPr>
          <w:rFonts w:ascii="Arial" w:hAnsi="Arial" w:cs="Arial"/>
          <w:sz w:val="24"/>
          <w:szCs w:val="24"/>
        </w:rPr>
        <w:t xml:space="preserve"> </w:t>
      </w:r>
      <w:r w:rsidRPr="00BA2A0D">
        <w:rPr>
          <w:rFonts w:ascii="Arial" w:hAnsi="Arial" w:cs="Arial"/>
          <w:b/>
          <w:bCs/>
          <w:sz w:val="24"/>
          <w:szCs w:val="24"/>
        </w:rPr>
        <w:t>θα αναρτήσει,</w:t>
      </w:r>
      <w:r w:rsidRPr="00BA2A0D">
        <w:rPr>
          <w:rFonts w:ascii="Arial" w:hAnsi="Arial" w:cs="Arial"/>
          <w:sz w:val="24"/>
          <w:szCs w:val="24"/>
        </w:rPr>
        <w:t xml:space="preserve"> </w:t>
      </w:r>
      <w:r w:rsidRPr="00BA2A0D">
        <w:rPr>
          <w:rFonts w:ascii="Arial" w:hAnsi="Arial" w:cs="Arial"/>
          <w:b/>
          <w:bCs/>
          <w:sz w:val="24"/>
          <w:szCs w:val="24"/>
        </w:rPr>
        <w:t>το αργότερο μέσα σε είκοσι (20) ημέρες από τη λήξη της προθεσμίας υποβολής των αιτήσεων συμμετοχής,</w:t>
      </w:r>
      <w:r w:rsidRPr="00BA2A0D">
        <w:rPr>
          <w:rFonts w:ascii="Arial" w:hAnsi="Arial" w:cs="Arial"/>
          <w:sz w:val="24"/>
          <w:szCs w:val="24"/>
        </w:rPr>
        <w:t xml:space="preserve"> </w:t>
      </w:r>
      <w:r w:rsidRPr="00BA2A0D">
        <w:rPr>
          <w:rFonts w:ascii="Arial" w:hAnsi="Arial" w:cs="Arial"/>
          <w:b/>
          <w:bCs/>
          <w:sz w:val="24"/>
          <w:szCs w:val="24"/>
        </w:rPr>
        <w:t>τους πίνακες κατάταξης</w:t>
      </w:r>
      <w:r w:rsidRPr="00BA2A0D">
        <w:rPr>
          <w:rFonts w:ascii="Arial" w:hAnsi="Arial" w:cs="Arial"/>
          <w:sz w:val="24"/>
          <w:szCs w:val="24"/>
        </w:rPr>
        <w:t xml:space="preserve"> </w:t>
      </w:r>
      <w:r w:rsidRPr="00A90CAD">
        <w:rPr>
          <w:rFonts w:ascii="Arial" w:hAnsi="Arial" w:cs="Arial"/>
          <w:b/>
          <w:sz w:val="24"/>
          <w:szCs w:val="24"/>
        </w:rPr>
        <w:t>των υποψηφίων</w:t>
      </w:r>
      <w:r w:rsidRPr="00BA2A0D">
        <w:rPr>
          <w:rFonts w:ascii="Arial" w:hAnsi="Arial" w:cs="Arial"/>
          <w:sz w:val="24"/>
          <w:szCs w:val="24"/>
        </w:rPr>
        <w:t xml:space="preserve"> στο κατάστημα των γραφείων μας,</w:t>
      </w:r>
      <w:r>
        <w:rPr>
          <w:rFonts w:ascii="Arial" w:hAnsi="Arial" w:cs="Arial"/>
          <w:sz w:val="24"/>
          <w:szCs w:val="24"/>
        </w:rPr>
        <w:t xml:space="preserve"> </w:t>
      </w:r>
      <w:r w:rsidRPr="008D2047">
        <w:rPr>
          <w:rFonts w:ascii="Arial" w:hAnsi="Arial" w:cs="Arial"/>
          <w:sz w:val="24"/>
          <w:szCs w:val="24"/>
        </w:rPr>
        <w:t xml:space="preserve">τους οποίους πρέπει να αποστείλει </w:t>
      </w:r>
      <w:r w:rsidRPr="008A0E8C">
        <w:rPr>
          <w:rFonts w:ascii="Arial" w:hAnsi="Arial" w:cs="Arial"/>
          <w:b/>
          <w:sz w:val="24"/>
          <w:szCs w:val="24"/>
          <w:u w:val="single"/>
        </w:rPr>
        <w:t>άμεσα</w:t>
      </w:r>
      <w:r w:rsidRPr="008D2047">
        <w:rPr>
          <w:rFonts w:ascii="Arial" w:hAnsi="Arial" w:cs="Arial"/>
          <w:sz w:val="24"/>
          <w:szCs w:val="24"/>
        </w:rPr>
        <w:t xml:space="preserve"> για έλεγχο στο ΑΣΕΠ</w:t>
      </w:r>
      <w:r>
        <w:rPr>
          <w:rFonts w:ascii="Arial" w:hAnsi="Arial" w:cs="Arial"/>
          <w:sz w:val="24"/>
          <w:szCs w:val="24"/>
        </w:rPr>
        <w:t>,</w:t>
      </w:r>
      <w:r w:rsidRPr="00BA2A0D">
        <w:rPr>
          <w:rFonts w:ascii="Arial" w:hAnsi="Arial" w:cs="Arial"/>
          <w:sz w:val="24"/>
          <w:szCs w:val="24"/>
        </w:rPr>
        <w:t xml:space="preserve"> ενώ θα συνταχθεί </w:t>
      </w:r>
      <w:r w:rsidRPr="00271819">
        <w:rPr>
          <w:rFonts w:ascii="Arial" w:hAnsi="Arial" w:cs="Arial"/>
          <w:b/>
          <w:sz w:val="24"/>
          <w:szCs w:val="24"/>
          <w:u w:val="single"/>
        </w:rPr>
        <w:t>και</w:t>
      </w:r>
      <w:r w:rsidRPr="00BA2A0D">
        <w:rPr>
          <w:rFonts w:ascii="Arial" w:hAnsi="Arial" w:cs="Arial"/>
          <w:sz w:val="24"/>
          <w:szCs w:val="24"/>
        </w:rPr>
        <w:t xml:space="preserve"> </w:t>
      </w:r>
      <w:r w:rsidRPr="006E0396">
        <w:rPr>
          <w:rFonts w:ascii="Arial" w:hAnsi="Arial" w:cs="Arial"/>
          <w:b/>
          <w:sz w:val="24"/>
          <w:szCs w:val="24"/>
        </w:rPr>
        <w:t>σχετικό</w:t>
      </w:r>
      <w:r>
        <w:rPr>
          <w:rFonts w:ascii="Arial" w:hAnsi="Arial" w:cs="Arial"/>
          <w:sz w:val="24"/>
          <w:szCs w:val="24"/>
        </w:rPr>
        <w:t xml:space="preserve"> </w:t>
      </w:r>
      <w:r w:rsidRPr="008F54F9">
        <w:rPr>
          <w:rFonts w:ascii="Arial" w:hAnsi="Arial" w:cs="Arial"/>
          <w:b/>
          <w:sz w:val="24"/>
          <w:szCs w:val="24"/>
        </w:rPr>
        <w:t>πρακτικό ανάρτησης</w:t>
      </w:r>
      <w:r>
        <w:rPr>
          <w:rFonts w:ascii="Arial" w:hAnsi="Arial" w:cs="Arial"/>
          <w:b/>
          <w:sz w:val="24"/>
          <w:szCs w:val="24"/>
        </w:rPr>
        <w:t xml:space="preserve"> </w:t>
      </w:r>
      <w:r w:rsidRPr="00E758B8">
        <w:rPr>
          <w:rFonts w:ascii="Arial" w:hAnsi="Arial" w:cs="Arial"/>
          <w:sz w:val="24"/>
          <w:szCs w:val="24"/>
        </w:rPr>
        <w:t xml:space="preserve">(σύμφωνα με </w:t>
      </w:r>
      <w:r w:rsidR="00DF1421">
        <w:rPr>
          <w:rFonts w:ascii="Arial" w:hAnsi="Arial" w:cs="Arial"/>
          <w:sz w:val="24"/>
          <w:szCs w:val="24"/>
        </w:rPr>
        <w:t xml:space="preserve">την </w:t>
      </w:r>
      <w:r w:rsidR="00DF1421" w:rsidRPr="00E758B8">
        <w:rPr>
          <w:rFonts w:ascii="Arial" w:hAnsi="Arial" w:cs="Arial"/>
          <w:sz w:val="24"/>
          <w:szCs w:val="24"/>
        </w:rPr>
        <w:t xml:space="preserve">παρ. </w:t>
      </w:r>
      <w:r w:rsidR="00DF1421">
        <w:rPr>
          <w:rFonts w:ascii="Arial" w:hAnsi="Arial" w:cs="Arial"/>
          <w:sz w:val="24"/>
          <w:szCs w:val="24"/>
        </w:rPr>
        <w:t xml:space="preserve">11 </w:t>
      </w:r>
      <w:r w:rsidRPr="00E758B8">
        <w:rPr>
          <w:rFonts w:ascii="Arial" w:hAnsi="Arial" w:cs="Arial"/>
          <w:sz w:val="24"/>
          <w:szCs w:val="24"/>
        </w:rPr>
        <w:t>το</w:t>
      </w:r>
      <w:r w:rsidR="00DF1421">
        <w:rPr>
          <w:rFonts w:ascii="Arial" w:hAnsi="Arial" w:cs="Arial"/>
          <w:sz w:val="24"/>
          <w:szCs w:val="24"/>
        </w:rPr>
        <w:t>υ</w:t>
      </w:r>
      <w:r w:rsidRPr="00E758B8">
        <w:rPr>
          <w:rFonts w:ascii="Arial" w:hAnsi="Arial" w:cs="Arial"/>
          <w:sz w:val="24"/>
          <w:szCs w:val="24"/>
        </w:rPr>
        <w:t xml:space="preserve"> άρθρο</w:t>
      </w:r>
      <w:r w:rsidR="00DF1421">
        <w:rPr>
          <w:rFonts w:ascii="Arial" w:hAnsi="Arial" w:cs="Arial"/>
          <w:sz w:val="24"/>
          <w:szCs w:val="24"/>
        </w:rPr>
        <w:t>υ</w:t>
      </w:r>
      <w:r w:rsidRPr="00E758B8">
        <w:rPr>
          <w:rFonts w:ascii="Arial" w:hAnsi="Arial" w:cs="Arial"/>
          <w:sz w:val="24"/>
          <w:szCs w:val="24"/>
        </w:rPr>
        <w:t xml:space="preserve"> 21 </w:t>
      </w:r>
      <w:r>
        <w:rPr>
          <w:rFonts w:ascii="Arial" w:hAnsi="Arial" w:cs="Arial"/>
          <w:sz w:val="24"/>
          <w:szCs w:val="24"/>
        </w:rPr>
        <w:t xml:space="preserve">του Ν. 2190/1994 όπως ισχύει) </w:t>
      </w:r>
      <w:r w:rsidRPr="00BA2A0D">
        <w:rPr>
          <w:rFonts w:ascii="Arial" w:hAnsi="Arial" w:cs="Arial"/>
          <w:sz w:val="24"/>
          <w:szCs w:val="24"/>
        </w:rPr>
        <w:t>το οποίο θα υπογραφεί από δύο (2) υπαλλήλους της υπηρεσίας.</w:t>
      </w:r>
      <w:r>
        <w:rPr>
          <w:rFonts w:ascii="Arial" w:hAnsi="Arial" w:cs="Arial"/>
          <w:sz w:val="24"/>
          <w:szCs w:val="24"/>
        </w:rPr>
        <w:t xml:space="preserve"> </w:t>
      </w:r>
      <w:r w:rsidRPr="008D2047">
        <w:rPr>
          <w:rFonts w:ascii="Arial" w:hAnsi="Arial" w:cs="Arial"/>
          <w:sz w:val="24"/>
          <w:szCs w:val="24"/>
        </w:rPr>
        <w:t xml:space="preserve">Το πρακτικό αυτό </w:t>
      </w:r>
      <w:r>
        <w:rPr>
          <w:rFonts w:ascii="Arial" w:hAnsi="Arial" w:cs="Arial"/>
          <w:sz w:val="24"/>
          <w:szCs w:val="24"/>
        </w:rPr>
        <w:t>θ</w:t>
      </w:r>
      <w:r w:rsidRPr="008D2047">
        <w:rPr>
          <w:rFonts w:ascii="Arial" w:hAnsi="Arial" w:cs="Arial"/>
          <w:sz w:val="24"/>
          <w:szCs w:val="24"/>
        </w:rPr>
        <w:t xml:space="preserve">α αποσταλεί </w:t>
      </w:r>
      <w:r w:rsidRPr="0054581A">
        <w:rPr>
          <w:rFonts w:ascii="Arial" w:hAnsi="Arial" w:cs="Arial"/>
          <w:b/>
          <w:sz w:val="24"/>
          <w:szCs w:val="24"/>
          <w:u w:val="single"/>
        </w:rPr>
        <w:t>αυθημερόν</w:t>
      </w:r>
      <w:r w:rsidRPr="008D2047">
        <w:rPr>
          <w:rFonts w:ascii="Arial" w:hAnsi="Arial" w:cs="Arial"/>
          <w:sz w:val="24"/>
          <w:szCs w:val="24"/>
        </w:rPr>
        <w:t xml:space="preserve"> στο ΑΣΕΠ </w:t>
      </w:r>
      <w:r w:rsidRPr="008D2047">
        <w:rPr>
          <w:rFonts w:ascii="Arial" w:hAnsi="Arial" w:cs="Arial"/>
          <w:bCs/>
          <w:sz w:val="24"/>
          <w:szCs w:val="24"/>
        </w:rPr>
        <w:t xml:space="preserve">είτε στο </w:t>
      </w:r>
      <w:r w:rsidRPr="008D2047">
        <w:rPr>
          <w:rFonts w:ascii="Arial" w:hAnsi="Arial" w:cs="Arial"/>
          <w:bCs/>
          <w:sz w:val="24"/>
          <w:szCs w:val="24"/>
          <w:lang w:val="en-US"/>
        </w:rPr>
        <w:t>e</w:t>
      </w:r>
      <w:r w:rsidRPr="008D2047">
        <w:rPr>
          <w:rFonts w:ascii="Arial" w:hAnsi="Arial" w:cs="Arial"/>
          <w:bCs/>
          <w:sz w:val="24"/>
          <w:szCs w:val="24"/>
        </w:rPr>
        <w:t xml:space="preserve">-mail: </w:t>
      </w:r>
      <w:r w:rsidRPr="0069721E">
        <w:rPr>
          <w:rFonts w:ascii="Arial" w:hAnsi="Arial" w:cs="Arial"/>
          <w:b/>
          <w:bCs/>
          <w:sz w:val="24"/>
          <w:szCs w:val="24"/>
        </w:rPr>
        <w:t>sox@asep.gr</w:t>
      </w:r>
      <w:r w:rsidRPr="008D2047">
        <w:rPr>
          <w:rFonts w:ascii="Arial" w:hAnsi="Arial" w:cs="Arial"/>
          <w:bCs/>
          <w:sz w:val="24"/>
          <w:szCs w:val="24"/>
        </w:rPr>
        <w:t xml:space="preserve"> είτε </w:t>
      </w:r>
      <w:r>
        <w:rPr>
          <w:rFonts w:ascii="Arial" w:hAnsi="Arial" w:cs="Arial"/>
          <w:bCs/>
          <w:sz w:val="24"/>
          <w:szCs w:val="24"/>
        </w:rPr>
        <w:t>στο</w:t>
      </w:r>
      <w:r w:rsidRPr="008D2047">
        <w:rPr>
          <w:rFonts w:ascii="Arial" w:hAnsi="Arial" w:cs="Arial"/>
          <w:bCs/>
          <w:sz w:val="24"/>
          <w:szCs w:val="24"/>
        </w:rPr>
        <w:t xml:space="preserve"> </w:t>
      </w:r>
      <w:r>
        <w:rPr>
          <w:rFonts w:ascii="Arial" w:hAnsi="Arial" w:cs="Arial"/>
          <w:bCs/>
          <w:sz w:val="24"/>
          <w:szCs w:val="24"/>
          <w:lang w:val="en-US"/>
        </w:rPr>
        <w:t>fax</w:t>
      </w:r>
      <w:r w:rsidRPr="008D2047">
        <w:rPr>
          <w:rFonts w:ascii="Arial" w:hAnsi="Arial" w:cs="Arial"/>
          <w:bCs/>
          <w:sz w:val="24"/>
          <w:szCs w:val="24"/>
        </w:rPr>
        <w:t xml:space="preserve">: </w:t>
      </w:r>
      <w:r w:rsidR="009D6FDF">
        <w:rPr>
          <w:rFonts w:ascii="Arial" w:hAnsi="Arial" w:cs="Arial"/>
          <w:b/>
          <w:bCs/>
          <w:sz w:val="24"/>
          <w:szCs w:val="24"/>
        </w:rPr>
        <w:t>210</w:t>
      </w:r>
      <w:r w:rsidR="009D6FDF" w:rsidRPr="0054581A">
        <w:rPr>
          <w:rFonts w:ascii="Arial" w:hAnsi="Arial" w:cs="Arial"/>
          <w:b/>
          <w:bCs/>
          <w:sz w:val="24"/>
          <w:szCs w:val="24"/>
        </w:rPr>
        <w:t xml:space="preserve"> 64</w:t>
      </w:r>
      <w:r w:rsidR="009D6FDF">
        <w:rPr>
          <w:rFonts w:ascii="Arial" w:hAnsi="Arial" w:cs="Arial"/>
          <w:b/>
          <w:bCs/>
          <w:sz w:val="24"/>
          <w:szCs w:val="24"/>
        </w:rPr>
        <w:t>67728</w:t>
      </w:r>
      <w:r w:rsidR="009D6FDF" w:rsidRPr="009D6FDF">
        <w:rPr>
          <w:rFonts w:ascii="Arial" w:hAnsi="Arial" w:cs="Arial"/>
          <w:b/>
          <w:bCs/>
          <w:sz w:val="24"/>
          <w:szCs w:val="24"/>
        </w:rPr>
        <w:t xml:space="preserve"> </w:t>
      </w:r>
      <w:r w:rsidR="00262C96" w:rsidRPr="003F08BD">
        <w:rPr>
          <w:rFonts w:ascii="Arial" w:hAnsi="Arial" w:cs="Arial"/>
          <w:bCs/>
          <w:sz w:val="24"/>
          <w:szCs w:val="24"/>
        </w:rPr>
        <w:t>ή</w:t>
      </w:r>
      <w:r w:rsidR="009D6FDF" w:rsidRPr="009D6FDF">
        <w:rPr>
          <w:rFonts w:ascii="Arial" w:hAnsi="Arial" w:cs="Arial"/>
          <w:b/>
          <w:bCs/>
          <w:sz w:val="24"/>
          <w:szCs w:val="24"/>
        </w:rPr>
        <w:t xml:space="preserve"> </w:t>
      </w:r>
      <w:r w:rsidR="009D6FDF">
        <w:rPr>
          <w:rFonts w:ascii="Arial" w:hAnsi="Arial" w:cs="Arial"/>
          <w:b/>
          <w:bCs/>
          <w:sz w:val="24"/>
          <w:szCs w:val="24"/>
        </w:rPr>
        <w:t>21</w:t>
      </w:r>
      <w:r w:rsidR="009D6FDF" w:rsidRPr="003F08BD">
        <w:rPr>
          <w:rFonts w:ascii="Arial" w:hAnsi="Arial" w:cs="Arial"/>
          <w:b/>
          <w:bCs/>
          <w:sz w:val="24"/>
          <w:szCs w:val="24"/>
        </w:rPr>
        <w:t>3 1319188</w:t>
      </w:r>
      <w:r w:rsidR="009D6FDF" w:rsidRPr="009D6FDF">
        <w:rPr>
          <w:rFonts w:ascii="Arial" w:hAnsi="Arial" w:cs="Arial"/>
          <w:b/>
          <w:bCs/>
          <w:sz w:val="24"/>
          <w:szCs w:val="24"/>
        </w:rPr>
        <w:t>.</w:t>
      </w:r>
    </w:p>
    <w:p w:rsidR="00A201B9" w:rsidRPr="00206195" w:rsidRDefault="00A201B9" w:rsidP="00A201B9">
      <w:pPr>
        <w:pStyle w:val="a3"/>
        <w:tabs>
          <w:tab w:val="left" w:pos="567"/>
        </w:tabs>
        <w:spacing w:before="120"/>
        <w:ind w:left="0"/>
        <w:jc w:val="both"/>
        <w:rPr>
          <w:rFonts w:ascii="Arial" w:hAnsi="Arial" w:cs="Arial"/>
          <w:bCs/>
          <w:sz w:val="24"/>
          <w:szCs w:val="24"/>
        </w:rPr>
      </w:pPr>
      <w:r w:rsidRPr="0044654F">
        <w:rPr>
          <w:rFonts w:ascii="Arial" w:hAnsi="Arial" w:cs="Arial"/>
          <w:sz w:val="24"/>
          <w:szCs w:val="24"/>
        </w:rPr>
        <w:t xml:space="preserve">Κατά των πινάκων αυτών, επιτρέπεται στους ενδιαφερόμενους η άσκηση </w:t>
      </w:r>
      <w:r w:rsidRPr="0044654F">
        <w:rPr>
          <w:rFonts w:ascii="Arial" w:hAnsi="Arial" w:cs="Arial"/>
          <w:b/>
          <w:sz w:val="24"/>
          <w:szCs w:val="24"/>
        </w:rPr>
        <w:t>ένστασης</w:t>
      </w:r>
      <w:r w:rsidRPr="0044654F">
        <w:rPr>
          <w:rFonts w:ascii="Arial" w:hAnsi="Arial" w:cs="Arial"/>
          <w:sz w:val="24"/>
          <w:szCs w:val="24"/>
        </w:rPr>
        <w:t xml:space="preserve">, μέσα σε αποκλειστική </w:t>
      </w:r>
      <w:r w:rsidRPr="0044654F">
        <w:rPr>
          <w:rFonts w:ascii="Arial" w:hAnsi="Arial" w:cs="Arial"/>
          <w:b/>
          <w:sz w:val="24"/>
          <w:szCs w:val="24"/>
        </w:rPr>
        <w:t>προθεσμία δέκα (10) ημερών (υπολογιζόμενες ημερολογιακά)</w:t>
      </w:r>
      <w:r w:rsidRPr="0044654F">
        <w:rPr>
          <w:rFonts w:ascii="Arial" w:hAnsi="Arial" w:cs="Arial"/>
          <w:sz w:val="24"/>
          <w:szCs w:val="24"/>
        </w:rPr>
        <w:t xml:space="preserve">, η οποία αρχίζει από την επόμενη ημέρα της ανάρτησής τους. Η ένσταση κατατίθεται ή αποστέλλεται με συστημένη επιστολή </w:t>
      </w:r>
      <w:r w:rsidRPr="0044654F">
        <w:rPr>
          <w:rFonts w:ascii="Arial" w:hAnsi="Arial" w:cs="Arial"/>
          <w:b/>
          <w:sz w:val="24"/>
          <w:szCs w:val="24"/>
        </w:rPr>
        <w:t>απευθείας στο ΑΣΕΠ</w:t>
      </w:r>
      <w:r w:rsidRPr="0044654F">
        <w:rPr>
          <w:rFonts w:ascii="Arial" w:hAnsi="Arial" w:cs="Arial"/>
          <w:sz w:val="24"/>
          <w:szCs w:val="24"/>
        </w:rPr>
        <w:t xml:space="preserve"> </w:t>
      </w:r>
      <w:r w:rsidR="00CF5C72">
        <w:rPr>
          <w:rFonts w:ascii="Arial" w:hAnsi="Arial" w:cs="Arial"/>
          <w:b/>
          <w:sz w:val="24"/>
          <w:szCs w:val="24"/>
        </w:rPr>
        <w:t>Αποκεντρωμένο Τμήμα</w:t>
      </w:r>
      <w:r w:rsidR="00CF5C72" w:rsidRPr="00642D19">
        <w:rPr>
          <w:rFonts w:ascii="Arial" w:hAnsi="Arial" w:cs="Arial"/>
          <w:sz w:val="24"/>
          <w:szCs w:val="24"/>
        </w:rPr>
        <w:t xml:space="preserve"> </w:t>
      </w:r>
      <w:r w:rsidR="00CF5C72">
        <w:rPr>
          <w:rFonts w:ascii="Arial" w:hAnsi="Arial" w:cs="Arial"/>
          <w:b/>
          <w:sz w:val="24"/>
          <w:szCs w:val="24"/>
        </w:rPr>
        <w:t>Θεσσαλονίκης (Λεωφόρος</w:t>
      </w:r>
      <w:r w:rsidR="00CF5C72" w:rsidRPr="00632B33">
        <w:rPr>
          <w:rFonts w:ascii="Arial" w:hAnsi="Arial" w:cs="Arial"/>
          <w:b/>
          <w:sz w:val="24"/>
          <w:szCs w:val="24"/>
        </w:rPr>
        <w:t xml:space="preserve"> Γεωργικής Σχολής 65,</w:t>
      </w:r>
      <w:r w:rsidR="00CF5C72">
        <w:rPr>
          <w:rFonts w:ascii="Arial" w:hAnsi="Arial" w:cs="Arial"/>
          <w:b/>
          <w:sz w:val="24"/>
          <w:szCs w:val="24"/>
        </w:rPr>
        <w:t xml:space="preserve"> Κτίριο </w:t>
      </w:r>
      <w:r w:rsidR="00CF5C72">
        <w:rPr>
          <w:rFonts w:ascii="Arial" w:hAnsi="Arial" w:cs="Arial"/>
          <w:b/>
          <w:sz w:val="24"/>
          <w:szCs w:val="24"/>
          <w:lang w:val="en-US"/>
        </w:rPr>
        <w:t>ZEDA</w:t>
      </w:r>
      <w:r w:rsidR="00CF5C72" w:rsidRPr="00EB5DCD">
        <w:rPr>
          <w:rFonts w:ascii="Arial" w:hAnsi="Arial" w:cs="Arial"/>
          <w:b/>
          <w:sz w:val="24"/>
          <w:szCs w:val="24"/>
        </w:rPr>
        <w:t xml:space="preserve">, </w:t>
      </w:r>
      <w:r w:rsidR="00CF5C72">
        <w:rPr>
          <w:rFonts w:ascii="Arial" w:hAnsi="Arial" w:cs="Arial"/>
          <w:b/>
          <w:sz w:val="24"/>
          <w:szCs w:val="24"/>
        </w:rPr>
        <w:t>Τ.Κ</w:t>
      </w:r>
      <w:r w:rsidR="00CF5C72" w:rsidRPr="00632B33">
        <w:rPr>
          <w:rFonts w:ascii="Arial" w:hAnsi="Arial" w:cs="Arial"/>
          <w:b/>
          <w:sz w:val="24"/>
          <w:szCs w:val="24"/>
        </w:rPr>
        <w:t xml:space="preserve"> 570 01 Θέρμη) </w:t>
      </w:r>
      <w:r w:rsidRPr="0044654F">
        <w:rPr>
          <w:rFonts w:ascii="Arial" w:hAnsi="Arial" w:cs="Arial"/>
          <w:sz w:val="24"/>
          <w:szCs w:val="24"/>
        </w:rPr>
        <w:t xml:space="preserve">και, για να εξεταστεί, πρέπει να συνοδεύεται από αποδεικτικό καταβολής </w:t>
      </w:r>
      <w:r w:rsidRPr="0044654F">
        <w:rPr>
          <w:rFonts w:ascii="Arial" w:hAnsi="Arial" w:cs="Arial"/>
          <w:b/>
          <w:sz w:val="24"/>
          <w:szCs w:val="24"/>
        </w:rPr>
        <w:t xml:space="preserve">παραβόλου </w:t>
      </w:r>
      <w:r w:rsidR="00C84687" w:rsidRPr="0044654F">
        <w:rPr>
          <w:rFonts w:ascii="Arial" w:hAnsi="Arial" w:cs="Arial"/>
          <w:b/>
          <w:sz w:val="24"/>
          <w:szCs w:val="24"/>
        </w:rPr>
        <w:t>είκοσι</w:t>
      </w:r>
      <w:r w:rsidRPr="0044654F">
        <w:rPr>
          <w:rFonts w:ascii="Arial" w:hAnsi="Arial" w:cs="Arial"/>
          <w:b/>
          <w:sz w:val="24"/>
          <w:szCs w:val="24"/>
        </w:rPr>
        <w:t xml:space="preserve"> ευρώ (</w:t>
      </w:r>
      <w:r w:rsidR="00B10D65" w:rsidRPr="0044654F">
        <w:rPr>
          <w:rFonts w:ascii="Arial" w:hAnsi="Arial" w:cs="Arial"/>
          <w:b/>
          <w:sz w:val="24"/>
          <w:szCs w:val="24"/>
        </w:rPr>
        <w:t>2</w:t>
      </w:r>
      <w:r w:rsidRPr="0044654F">
        <w:rPr>
          <w:rFonts w:ascii="Arial" w:hAnsi="Arial" w:cs="Arial"/>
          <w:b/>
          <w:sz w:val="24"/>
          <w:szCs w:val="24"/>
        </w:rPr>
        <w:t>0 €)</w:t>
      </w:r>
      <w:r w:rsidRPr="0044654F">
        <w:rPr>
          <w:rFonts w:ascii="Arial" w:hAnsi="Arial" w:cs="Arial"/>
          <w:sz w:val="24"/>
          <w:szCs w:val="24"/>
        </w:rPr>
        <w:t xml:space="preserve">, που έχει εκδοθεί </w:t>
      </w:r>
      <w:r w:rsidRPr="0044654F">
        <w:rPr>
          <w:rFonts w:ascii="Arial" w:hAnsi="Arial" w:cs="Arial"/>
          <w:b/>
          <w:sz w:val="24"/>
          <w:szCs w:val="24"/>
        </w:rPr>
        <w:t>είτε</w:t>
      </w:r>
      <w:r w:rsidRPr="0044654F">
        <w:rPr>
          <w:rFonts w:ascii="Arial" w:hAnsi="Arial" w:cs="Arial"/>
          <w:sz w:val="24"/>
          <w:szCs w:val="24"/>
        </w:rPr>
        <w:t xml:space="preserve"> μέσω της εφαρμογής του ηλεκτρονικού παραβόλου (e-παράβολο), βλ. λογότυπο «ΗΛΕΚΤΡΟΝΙΚΟ ΠΑΡΑΒΟΛΟ» στον διαδικτυακό τόπο του ΑΣΕΠ (www.asep.gr), </w:t>
      </w:r>
      <w:r w:rsidRPr="0044654F">
        <w:rPr>
          <w:rFonts w:ascii="Arial" w:hAnsi="Arial" w:cs="Arial"/>
          <w:b/>
          <w:sz w:val="24"/>
          <w:szCs w:val="24"/>
        </w:rPr>
        <w:t>είτε</w:t>
      </w:r>
      <w:r w:rsidRPr="0044654F">
        <w:rPr>
          <w:rFonts w:ascii="Arial" w:hAnsi="Arial" w:cs="Arial"/>
          <w:sz w:val="24"/>
          <w:szCs w:val="24"/>
        </w:rPr>
        <w:t xml:space="preserve"> από Δημόσια Οικονομική Υπηρεσία (Δ.Ο.Υ.).  </w:t>
      </w:r>
      <w:r w:rsidRPr="0044654F">
        <w:rPr>
          <w:rFonts w:ascii="Arial" w:hAnsi="Arial" w:cs="Arial"/>
          <w:sz w:val="24"/>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44654F">
        <w:rPr>
          <w:rFonts w:ascii="Arial" w:hAnsi="Arial" w:cs="Arial"/>
          <w:sz w:val="24"/>
          <w:szCs w:val="24"/>
        </w:rPr>
        <w:t>. Σε περίπτωση που η υποβληθείσα ένσταση γίνει δεκτή, το καταβληθέν ποσό επιστρέφεται στον ενιστάμενο</w:t>
      </w:r>
      <w:r w:rsidRPr="0044654F">
        <w:rPr>
          <w:rFonts w:ascii="Arial" w:hAnsi="Arial" w:cs="Arial"/>
          <w:bCs/>
          <w:sz w:val="24"/>
          <w:szCs w:val="24"/>
        </w:rPr>
        <w:t>.</w:t>
      </w:r>
    </w:p>
    <w:p w:rsidR="00EC53C7" w:rsidRPr="00BA2A0D" w:rsidRDefault="00EC53C7" w:rsidP="00EC53C7">
      <w:pPr>
        <w:pStyle w:val="a3"/>
        <w:tabs>
          <w:tab w:val="left" w:pos="567"/>
        </w:tabs>
        <w:spacing w:before="120"/>
        <w:ind w:left="0"/>
        <w:jc w:val="both"/>
        <w:rPr>
          <w:rFonts w:ascii="Arial" w:hAnsi="Arial" w:cs="Arial"/>
          <w:bCs/>
          <w:sz w:val="24"/>
          <w:szCs w:val="24"/>
        </w:rPr>
      </w:pPr>
      <w:r w:rsidRPr="008D2047">
        <w:rPr>
          <w:rFonts w:ascii="Arial" w:hAnsi="Arial" w:cs="Arial"/>
          <w:bCs/>
          <w:sz w:val="24"/>
          <w:szCs w:val="24"/>
        </w:rPr>
        <w:t xml:space="preserve">Η υπηρεσία οφείλει να αποστείλει στο ΑΣΕΠ εντός </w:t>
      </w:r>
      <w:r w:rsidRPr="008D2047">
        <w:rPr>
          <w:rFonts w:ascii="Arial" w:hAnsi="Arial" w:cs="Arial"/>
          <w:b/>
          <w:bCs/>
          <w:sz w:val="24"/>
          <w:szCs w:val="24"/>
        </w:rPr>
        <w:t>τριών (3)</w:t>
      </w:r>
      <w:r w:rsidRPr="008D2047">
        <w:rPr>
          <w:rFonts w:ascii="Arial" w:hAnsi="Arial" w:cs="Arial"/>
          <w:bCs/>
          <w:sz w:val="24"/>
          <w:szCs w:val="24"/>
        </w:rPr>
        <w:t xml:space="preserve"> εργάσιμων ημερών </w:t>
      </w:r>
      <w:r w:rsidR="00976CA6">
        <w:rPr>
          <w:rFonts w:ascii="Arial" w:hAnsi="Arial" w:cs="Arial"/>
          <w:bCs/>
          <w:sz w:val="24"/>
          <w:szCs w:val="24"/>
        </w:rPr>
        <w:t>φωτοαντίγραφα των αιτήσεων και των δικαιολογητικών</w:t>
      </w:r>
      <w:r>
        <w:rPr>
          <w:rFonts w:ascii="Arial" w:hAnsi="Arial" w:cs="Arial"/>
          <w:bCs/>
          <w:sz w:val="24"/>
          <w:szCs w:val="24"/>
        </w:rPr>
        <w:t xml:space="preserve"> </w:t>
      </w:r>
      <w:r w:rsidRPr="008D2047">
        <w:rPr>
          <w:rFonts w:ascii="Arial" w:hAnsi="Arial" w:cs="Arial"/>
          <w:bCs/>
          <w:sz w:val="24"/>
          <w:szCs w:val="24"/>
        </w:rPr>
        <w:t>των υποψηφίων που έχουν υποβάλει ένσταση κατά των πινάκων κατάταξης.</w:t>
      </w:r>
      <w:r>
        <w:rPr>
          <w:rFonts w:ascii="Arial" w:hAnsi="Arial" w:cs="Arial"/>
          <w:sz w:val="24"/>
          <w:szCs w:val="24"/>
        </w:rPr>
        <w:t xml:space="preserve"> </w:t>
      </w:r>
    </w:p>
    <w:p w:rsidR="00EC53C7" w:rsidRPr="00AE25A2" w:rsidRDefault="00EC53C7" w:rsidP="00EC53C7">
      <w:pPr>
        <w:pStyle w:val="a3"/>
        <w:tabs>
          <w:tab w:val="left" w:pos="567"/>
        </w:tabs>
        <w:ind w:left="0"/>
        <w:rPr>
          <w:rFonts w:ascii="Arial" w:hAnsi="Arial" w:cs="Arial"/>
          <w:b/>
          <w:sz w:val="32"/>
          <w:szCs w:val="32"/>
          <w:u w:val="single"/>
        </w:rPr>
      </w:pPr>
    </w:p>
    <w:p w:rsidR="00EC53C7" w:rsidRPr="008D2047" w:rsidRDefault="00EC53C7" w:rsidP="00EC53C7">
      <w:pPr>
        <w:pStyle w:val="a3"/>
        <w:tabs>
          <w:tab w:val="left" w:pos="567"/>
        </w:tabs>
        <w:ind w:left="0"/>
        <w:rPr>
          <w:rFonts w:ascii="Arial" w:hAnsi="Arial" w:cs="Arial"/>
          <w:b/>
          <w:u w:val="single"/>
        </w:rPr>
      </w:pPr>
      <w:r w:rsidRPr="008D2047">
        <w:rPr>
          <w:rFonts w:ascii="Arial" w:hAnsi="Arial" w:cs="Arial"/>
          <w:b/>
          <w:u w:val="single"/>
        </w:rPr>
        <w:t xml:space="preserve">ΚΕΦΑΛΑΙΟ </w:t>
      </w:r>
      <w:r w:rsidR="00705C4C">
        <w:rPr>
          <w:rFonts w:ascii="Arial" w:hAnsi="Arial" w:cs="Arial"/>
          <w:b/>
          <w:u w:val="single"/>
        </w:rPr>
        <w:t>ΠΕΜΠΤΟ</w:t>
      </w:r>
      <w:r w:rsidRPr="008D2047">
        <w:rPr>
          <w:rFonts w:ascii="Arial" w:hAnsi="Arial" w:cs="Arial"/>
          <w:b/>
          <w:u w:val="single"/>
        </w:rPr>
        <w:t xml:space="preserve">: Πρόσληψη </w:t>
      </w:r>
    </w:p>
    <w:p w:rsidR="00EC53C7" w:rsidRPr="008D2047" w:rsidRDefault="00EC53C7" w:rsidP="00EC53C7">
      <w:pPr>
        <w:pStyle w:val="ac"/>
        <w:spacing w:line="240" w:lineRule="auto"/>
        <w:rPr>
          <w:rFonts w:ascii="Arial" w:hAnsi="Arial" w:cs="Arial"/>
          <w:sz w:val="24"/>
          <w:szCs w:val="24"/>
        </w:rPr>
      </w:pPr>
      <w:r w:rsidRPr="008D2047">
        <w:rPr>
          <w:rFonts w:ascii="Arial" w:hAnsi="Arial" w:cs="Arial"/>
          <w:sz w:val="24"/>
          <w:szCs w:val="24"/>
        </w:rPr>
        <w:t xml:space="preserve">Η υπηρεσία </w:t>
      </w:r>
      <w:r w:rsidRPr="00596D02">
        <w:rPr>
          <w:rFonts w:ascii="Arial" w:hAnsi="Arial" w:cs="Arial"/>
          <w:sz w:val="24"/>
          <w:szCs w:val="24"/>
        </w:rPr>
        <w:t xml:space="preserve">προσλαμβάνει το προσωπικό με σύμβαση εργασίας ιδιωτικού δικαίου ορισμένου χρόνου </w:t>
      </w:r>
      <w:r w:rsidR="00C635E1" w:rsidRPr="00596D02">
        <w:rPr>
          <w:rFonts w:ascii="Arial" w:hAnsi="Arial" w:cs="Arial"/>
          <w:b/>
          <w:sz w:val="24"/>
          <w:szCs w:val="24"/>
        </w:rPr>
        <w:t xml:space="preserve"> από την υπογραφή της σύμβασης</w:t>
      </w:r>
      <w:r w:rsidRPr="008D2047">
        <w:rPr>
          <w:rFonts w:ascii="Arial" w:hAnsi="Arial" w:cs="Arial"/>
          <w:b/>
          <w:sz w:val="24"/>
          <w:szCs w:val="24"/>
        </w:rPr>
        <w:t xml:space="preserve"> </w:t>
      </w:r>
      <w:r w:rsidRPr="00C635E1">
        <w:rPr>
          <w:rFonts w:ascii="Arial" w:hAnsi="Arial" w:cs="Arial"/>
          <w:sz w:val="24"/>
          <w:szCs w:val="24"/>
        </w:rPr>
        <w:t>μετά</w:t>
      </w:r>
      <w:r w:rsidRPr="008D2047">
        <w:rPr>
          <w:rFonts w:ascii="Arial" w:hAnsi="Arial" w:cs="Arial"/>
          <w:sz w:val="24"/>
          <w:szCs w:val="24"/>
        </w:rPr>
        <w:t xml:space="preserve"> την κατάρτιση των πινάκων κατάταξης των υποψηφίων. Τυχόν </w:t>
      </w:r>
      <w:r w:rsidRPr="008D2047">
        <w:rPr>
          <w:rFonts w:ascii="Arial" w:hAnsi="Arial" w:cs="Arial"/>
          <w:b/>
          <w:sz w:val="24"/>
          <w:szCs w:val="24"/>
        </w:rPr>
        <w:t>αναμόρφωση</w:t>
      </w:r>
      <w:r w:rsidRPr="008D2047">
        <w:rPr>
          <w:rFonts w:ascii="Arial" w:hAnsi="Arial" w:cs="Arial"/>
          <w:sz w:val="24"/>
          <w:szCs w:val="24"/>
        </w:rPr>
        <w:t xml:space="preserve"> των πινάκων βάσει </w:t>
      </w:r>
      <w:r>
        <w:rPr>
          <w:rFonts w:ascii="Arial" w:hAnsi="Arial" w:cs="Arial"/>
          <w:sz w:val="24"/>
          <w:szCs w:val="24"/>
        </w:rPr>
        <w:t>αυτεπάγγελτου ή κ</w:t>
      </w:r>
      <w:r w:rsidRPr="00A732F0">
        <w:rPr>
          <w:rFonts w:ascii="Arial" w:hAnsi="Arial" w:cs="Arial"/>
          <w:sz w:val="24"/>
          <w:szCs w:val="24"/>
        </w:rPr>
        <w:t>ατ</w:t>
      </w:r>
      <w:r w:rsidR="00A201B9" w:rsidRPr="00A732F0">
        <w:rPr>
          <w:rFonts w:ascii="Arial" w:hAnsi="Arial" w:cs="Arial"/>
          <w:sz w:val="24"/>
          <w:szCs w:val="24"/>
        </w:rPr>
        <w:t>’</w:t>
      </w:r>
      <w:r>
        <w:rPr>
          <w:rFonts w:ascii="Arial" w:hAnsi="Arial" w:cs="Arial"/>
          <w:sz w:val="24"/>
          <w:szCs w:val="24"/>
        </w:rPr>
        <w:t xml:space="preserve"> ένσταση</w:t>
      </w:r>
      <w:r w:rsidRPr="008D2047">
        <w:rPr>
          <w:rFonts w:ascii="Arial" w:hAnsi="Arial" w:cs="Arial"/>
          <w:sz w:val="24"/>
          <w:szCs w:val="24"/>
        </w:rPr>
        <w:t xml:space="preserve"> ελέγχου του ΑΣΕΠ</w:t>
      </w:r>
      <w:r>
        <w:rPr>
          <w:rFonts w:ascii="Arial" w:hAnsi="Arial" w:cs="Arial"/>
          <w:sz w:val="24"/>
          <w:szCs w:val="24"/>
        </w:rPr>
        <w:t xml:space="preserve"> που </w:t>
      </w:r>
      <w:r w:rsidRPr="008D2047">
        <w:rPr>
          <w:rFonts w:ascii="Arial" w:hAnsi="Arial" w:cs="Arial"/>
          <w:sz w:val="24"/>
          <w:szCs w:val="24"/>
        </w:rPr>
        <w:t xml:space="preserve">συνεπάγεται ανακατάταξη των υποψηφίων, εκτελείται </w:t>
      </w:r>
      <w:r w:rsidRPr="008D2047">
        <w:rPr>
          <w:rFonts w:ascii="Arial" w:hAnsi="Arial" w:cs="Arial"/>
          <w:b/>
          <w:sz w:val="24"/>
          <w:szCs w:val="24"/>
        </w:rPr>
        <w:t>υποχρεωτικά</w:t>
      </w:r>
      <w:r w:rsidRPr="008D2047">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w:t>
      </w:r>
      <w:r>
        <w:rPr>
          <w:rFonts w:ascii="Arial" w:hAnsi="Arial" w:cs="Arial"/>
          <w:sz w:val="24"/>
          <w:szCs w:val="24"/>
        </w:rPr>
        <w:t xml:space="preserve">. </w:t>
      </w:r>
    </w:p>
    <w:p w:rsidR="00EC53C7" w:rsidRPr="008D2047" w:rsidRDefault="00EC53C7" w:rsidP="00EC53C7">
      <w:pPr>
        <w:pStyle w:val="ac"/>
        <w:spacing w:line="240" w:lineRule="auto"/>
        <w:rPr>
          <w:rFonts w:ascii="Arial" w:hAnsi="Arial" w:cs="Arial"/>
          <w:sz w:val="24"/>
          <w:szCs w:val="24"/>
        </w:rPr>
      </w:pPr>
      <w:r w:rsidRPr="008D2047">
        <w:rPr>
          <w:rFonts w:ascii="Arial" w:hAnsi="Arial" w:cs="Arial"/>
          <w:sz w:val="24"/>
          <w:szCs w:val="24"/>
        </w:rPr>
        <w:t xml:space="preserve">Προσληφθέντες οι οποίοι αποχωρούν </w:t>
      </w:r>
      <w:r w:rsidRPr="00711773">
        <w:rPr>
          <w:rFonts w:ascii="Arial" w:hAnsi="Arial" w:cs="Arial"/>
          <w:sz w:val="24"/>
          <w:szCs w:val="24"/>
        </w:rPr>
        <w:t>πριν</w:t>
      </w:r>
      <w:r w:rsidRPr="008D2047">
        <w:rPr>
          <w:rFonts w:ascii="Arial" w:hAnsi="Arial" w:cs="Arial"/>
          <w:sz w:val="24"/>
          <w:szCs w:val="24"/>
        </w:rPr>
        <w:t xml:space="preserve"> από τη λήξη της σύμβασής τους, </w:t>
      </w:r>
      <w:r w:rsidRPr="008D2047">
        <w:rPr>
          <w:rFonts w:ascii="Arial" w:hAnsi="Arial" w:cs="Arial"/>
          <w:b/>
          <w:sz w:val="24"/>
          <w:szCs w:val="24"/>
        </w:rPr>
        <w:t>αντικαθίστανται</w:t>
      </w:r>
      <w:r w:rsidRPr="008D2047">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EC53C7" w:rsidRPr="008D2047" w:rsidRDefault="00EC53C7" w:rsidP="00EC53C7">
      <w:pPr>
        <w:pStyle w:val="ac"/>
        <w:spacing w:line="240" w:lineRule="auto"/>
        <w:rPr>
          <w:rFonts w:ascii="Arial" w:hAnsi="Arial" w:cs="Arial"/>
          <w:sz w:val="24"/>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960B94">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sidRPr="0026436F">
        <w:rPr>
          <w:rFonts w:ascii="Arial" w:hAnsi="Arial" w:cs="Arial"/>
          <w:b/>
          <w:sz w:val="24"/>
          <w:szCs w:val="24"/>
        </w:rPr>
        <w:t>εγκεκριμένης διάρκειας</w:t>
      </w:r>
      <w:r>
        <w:rPr>
          <w:rFonts w:ascii="Arial" w:hAnsi="Arial" w:cs="Arial"/>
          <w:sz w:val="24"/>
          <w:szCs w:val="24"/>
        </w:rPr>
        <w:t xml:space="preserve"> της σύμβασης εργασίας ορισμένου χρόνου</w:t>
      </w:r>
      <w:r w:rsidRPr="008D2047">
        <w:rPr>
          <w:rFonts w:ascii="Arial" w:hAnsi="Arial" w:cs="Arial"/>
          <w:sz w:val="24"/>
          <w:szCs w:val="24"/>
        </w:rPr>
        <w:t>.</w:t>
      </w:r>
    </w:p>
    <w:p w:rsidR="00A201B9" w:rsidRPr="00DD1EBF" w:rsidRDefault="00A201B9" w:rsidP="00A201B9">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DD1EBF">
        <w:rPr>
          <w:rFonts w:ascii="Arial" w:hAnsi="Arial" w:cs="Arial"/>
          <w:b/>
          <w:szCs w:val="24"/>
          <w:u w:val="single"/>
        </w:rPr>
        <w:t>ΑΝΑΠΟΣΠΑΣΤΟ ΤΜΗΜΑ</w:t>
      </w:r>
      <w:r w:rsidRPr="00DD1EBF">
        <w:rPr>
          <w:rFonts w:ascii="Arial" w:hAnsi="Arial" w:cs="Arial"/>
          <w:b/>
          <w:szCs w:val="24"/>
        </w:rPr>
        <w:t xml:space="preserve"> της παρούσας ανακοίνωσης αποτελεί και το </w:t>
      </w:r>
      <w:r w:rsidR="009A1DB7" w:rsidRPr="00596D02">
        <w:rPr>
          <w:rFonts w:ascii="Arial" w:hAnsi="Arial" w:cs="Arial"/>
          <w:b/>
          <w:szCs w:val="24"/>
        </w:rPr>
        <w:t xml:space="preserve">«Παράρτημα </w:t>
      </w:r>
      <w:r w:rsidR="009A1DB7">
        <w:rPr>
          <w:rFonts w:ascii="Arial" w:hAnsi="Arial" w:cs="Arial"/>
          <w:b/>
          <w:szCs w:val="24"/>
        </w:rPr>
        <w:t>Α</w:t>
      </w:r>
      <w:r w:rsidR="009A1DB7" w:rsidRPr="00596D02">
        <w:rPr>
          <w:rFonts w:ascii="Arial" w:hAnsi="Arial" w:cs="Arial"/>
          <w:b/>
          <w:szCs w:val="24"/>
        </w:rPr>
        <w:t xml:space="preserve">νακοινώσεων Συμβάσεων </w:t>
      </w:r>
      <w:r w:rsidR="009A1DB7">
        <w:rPr>
          <w:rFonts w:ascii="Arial" w:hAnsi="Arial" w:cs="Arial"/>
          <w:b/>
          <w:szCs w:val="24"/>
        </w:rPr>
        <w:t>Ε</w:t>
      </w:r>
      <w:r w:rsidR="009A1DB7" w:rsidRPr="00596D02">
        <w:rPr>
          <w:rFonts w:ascii="Arial" w:hAnsi="Arial" w:cs="Arial"/>
          <w:b/>
          <w:szCs w:val="24"/>
        </w:rPr>
        <w:t>ργασίας Ορισμένου Χρόνου (ΣΟΧ)</w:t>
      </w:r>
      <w:r w:rsidR="009A1DB7" w:rsidRPr="00AB7019">
        <w:rPr>
          <w:rFonts w:ascii="Arial" w:hAnsi="Arial" w:cs="Arial"/>
          <w:b/>
          <w:sz w:val="28"/>
          <w:szCs w:val="28"/>
        </w:rPr>
        <w:t xml:space="preserve"> </w:t>
      </w:r>
      <w:r w:rsidR="009A1DB7">
        <w:rPr>
          <w:rFonts w:ascii="Arial" w:hAnsi="Arial" w:cs="Arial"/>
          <w:b/>
          <w:sz w:val="28"/>
          <w:szCs w:val="28"/>
        </w:rPr>
        <w:t xml:space="preserve">για τις </w:t>
      </w:r>
      <w:r w:rsidR="009A1DB7" w:rsidRPr="00AB7019">
        <w:rPr>
          <w:rFonts w:ascii="Arial" w:hAnsi="Arial" w:cs="Arial"/>
          <w:b/>
          <w:szCs w:val="24"/>
        </w:rPr>
        <w:t xml:space="preserve"> συγχρηματοδοτούμενες δράσεις “</w:t>
      </w:r>
      <w:r w:rsidR="009A1DB7">
        <w:rPr>
          <w:rFonts w:ascii="Arial" w:hAnsi="Arial" w:cs="Arial"/>
          <w:b/>
          <w:szCs w:val="24"/>
        </w:rPr>
        <w:t>Δομές Παροχής Βασικών Αγαθών</w:t>
      </w:r>
      <w:r w:rsidR="009A1DB7" w:rsidRPr="00AB7019">
        <w:rPr>
          <w:rFonts w:ascii="Arial" w:hAnsi="Arial" w:cs="Arial"/>
          <w:b/>
          <w:szCs w:val="24"/>
        </w:rPr>
        <w:t xml:space="preserve">, </w:t>
      </w:r>
      <w:r w:rsidR="009A1DB7">
        <w:rPr>
          <w:rFonts w:ascii="Arial" w:hAnsi="Arial" w:cs="Arial"/>
          <w:b/>
          <w:szCs w:val="24"/>
        </w:rPr>
        <w:t>Κέντρα Κοινότητας</w:t>
      </w:r>
      <w:r w:rsidR="009A1DB7" w:rsidRPr="00AB7019">
        <w:rPr>
          <w:rFonts w:ascii="Arial" w:hAnsi="Arial" w:cs="Arial"/>
          <w:b/>
          <w:szCs w:val="24"/>
        </w:rPr>
        <w:t xml:space="preserve">, </w:t>
      </w:r>
      <w:r w:rsidR="009A1DB7">
        <w:rPr>
          <w:rFonts w:ascii="Arial" w:hAnsi="Arial" w:cs="Arial"/>
          <w:b/>
          <w:szCs w:val="24"/>
        </w:rPr>
        <w:t>Δομές Αστέγων</w:t>
      </w:r>
      <w:r w:rsidR="009A1DB7" w:rsidRPr="00AB7019">
        <w:rPr>
          <w:rFonts w:ascii="Arial" w:hAnsi="Arial" w:cs="Arial"/>
          <w:b/>
          <w:szCs w:val="24"/>
        </w:rPr>
        <w:t>”»</w:t>
      </w:r>
      <w:r w:rsidR="009A1DB7" w:rsidRPr="00AB7019">
        <w:rPr>
          <w:rFonts w:ascii="Arial" w:hAnsi="Arial" w:cs="Arial"/>
          <w:szCs w:val="24"/>
        </w:rPr>
        <w:t xml:space="preserve"> </w:t>
      </w:r>
      <w:r w:rsidRPr="00DD1EBF">
        <w:rPr>
          <w:rFonts w:ascii="Arial" w:hAnsi="Arial" w:cs="Arial"/>
          <w:b/>
          <w:szCs w:val="24"/>
        </w:rPr>
        <w:t>με σήμανση έκδοσης «</w:t>
      </w:r>
      <w:r w:rsidR="009A1DB7">
        <w:rPr>
          <w:rFonts w:ascii="Arial" w:hAnsi="Arial" w:cs="Arial"/>
          <w:b/>
          <w:szCs w:val="24"/>
        </w:rPr>
        <w:t>29-11-2016</w:t>
      </w:r>
      <w:r w:rsidRPr="00DD1EBF">
        <w:rPr>
          <w:rFonts w:ascii="Arial" w:hAnsi="Arial" w:cs="Arial"/>
          <w:b/>
          <w:szCs w:val="24"/>
        </w:rPr>
        <w:t>», το οποίο περιλαμβάνει:</w:t>
      </w:r>
      <w:r>
        <w:rPr>
          <w:rFonts w:ascii="Arial" w:hAnsi="Arial" w:cs="Arial"/>
          <w:b/>
          <w:szCs w:val="24"/>
        </w:rPr>
        <w:t xml:space="preserve"> </w:t>
      </w:r>
      <w:r w:rsidRPr="00DD1EBF">
        <w:rPr>
          <w:rFonts w:ascii="Arial" w:hAnsi="Arial" w:cs="Arial"/>
          <w:b/>
          <w:szCs w:val="24"/>
          <w:lang w:val="en-US"/>
        </w:rPr>
        <w:t>i</w:t>
      </w:r>
      <w:r w:rsidRPr="00DD1EBF">
        <w:rPr>
          <w:rFonts w:ascii="Arial" w:hAnsi="Arial" w:cs="Arial"/>
          <w:b/>
          <w:szCs w:val="24"/>
        </w:rPr>
        <w:t xml:space="preserve">) οδηγίες για τη συμπλήρωση της αίτησης – υπεύθυνης δήλωσης με κωδικό </w:t>
      </w:r>
      <w:r w:rsidRPr="00DD1EBF">
        <w:rPr>
          <w:rFonts w:ascii="Arial" w:hAnsi="Arial" w:cs="Arial"/>
          <w:b/>
          <w:smallCaps/>
          <w:szCs w:val="24"/>
        </w:rPr>
        <w:t>εντυπο </w:t>
      </w:r>
      <w:r w:rsidRPr="00A732F0">
        <w:rPr>
          <w:rFonts w:ascii="Arial" w:hAnsi="Arial" w:cs="Arial"/>
          <w:b/>
          <w:smallCaps/>
          <w:szCs w:val="24"/>
        </w:rPr>
        <w:t>ασεπ</w:t>
      </w:r>
      <w:r w:rsidRPr="00A732F0">
        <w:rPr>
          <w:rFonts w:ascii="Arial" w:hAnsi="Arial" w:cs="Arial"/>
          <w:b/>
          <w:szCs w:val="24"/>
        </w:rPr>
        <w:t> ΣΟΧ.</w:t>
      </w:r>
      <w:r w:rsidR="003567C8" w:rsidRPr="00A732F0">
        <w:rPr>
          <w:rFonts w:ascii="Arial" w:hAnsi="Arial" w:cs="Arial"/>
          <w:b/>
          <w:szCs w:val="24"/>
        </w:rPr>
        <w:t>5</w:t>
      </w:r>
      <w:r w:rsidRPr="00A732F0">
        <w:rPr>
          <w:rFonts w:ascii="Arial" w:hAnsi="Arial" w:cs="Arial"/>
          <w:b/>
          <w:szCs w:val="24"/>
        </w:rPr>
        <w:t>,</w:t>
      </w:r>
      <w:r w:rsidRPr="00DD1EBF">
        <w:rPr>
          <w:rFonts w:ascii="Arial" w:hAnsi="Arial" w:cs="Arial"/>
          <w:b/>
          <w:szCs w:val="24"/>
        </w:rPr>
        <w:t xml:space="preserve"> σε συνδυασμό με επισημάνσεις σχετικά με τα προσόντα </w:t>
      </w:r>
      <w:r w:rsidRPr="00DD1EBF">
        <w:rPr>
          <w:rFonts w:ascii="Arial" w:hAnsi="Arial" w:cs="Arial"/>
          <w:b/>
          <w:szCs w:val="24"/>
        </w:rPr>
        <w:lastRenderedPageBreak/>
        <w:t xml:space="preserve">και τα βαθμολογούμενα κριτήρια κατάταξης των υποψηφίων σύμφωνα με τις ισχύουσες κανονιστικές ρυθμίσεις </w:t>
      </w:r>
      <w:r>
        <w:rPr>
          <w:rFonts w:ascii="Arial" w:hAnsi="Arial" w:cs="Arial"/>
          <w:b/>
          <w:szCs w:val="24"/>
        </w:rPr>
        <w:t xml:space="preserve">και </w:t>
      </w:r>
      <w:r w:rsidRPr="00DD1EBF">
        <w:rPr>
          <w:rFonts w:ascii="Arial" w:hAnsi="Arial" w:cs="Arial"/>
          <w:b/>
          <w:szCs w:val="24"/>
          <w:lang w:val="en-US"/>
        </w:rPr>
        <w:t>ii</w:t>
      </w:r>
      <w:r w:rsidRPr="00DD1EBF">
        <w:rPr>
          <w:rFonts w:ascii="Arial" w:hAnsi="Arial" w:cs="Arial"/>
          <w:b/>
          <w:szCs w:val="24"/>
        </w:rPr>
        <w:t>) τα δικαιολογητικά που απαιτούνται για την έγκυρη συμμετο</w:t>
      </w:r>
      <w:r>
        <w:rPr>
          <w:rFonts w:ascii="Arial" w:hAnsi="Arial" w:cs="Arial"/>
          <w:b/>
          <w:szCs w:val="24"/>
        </w:rPr>
        <w:t>χή τους στη διαδικασία επιλογής</w:t>
      </w:r>
      <w:r w:rsidRPr="00DD1EBF">
        <w:rPr>
          <w:rFonts w:ascii="Arial" w:hAnsi="Arial" w:cs="Arial"/>
          <w:b/>
          <w:szCs w:val="24"/>
        </w:rPr>
        <w:t>.</w:t>
      </w:r>
      <w:r>
        <w:rPr>
          <w:rFonts w:ascii="Arial" w:hAnsi="Arial" w:cs="Arial"/>
          <w:b/>
          <w:szCs w:val="24"/>
        </w:rPr>
        <w:t xml:space="preserve"> </w:t>
      </w:r>
      <w:r w:rsidRPr="00DD1EBF">
        <w:rPr>
          <w:rFonts w:ascii="Arial" w:hAnsi="Arial" w:cs="Arial"/>
          <w:b/>
          <w:szCs w:val="24"/>
        </w:rPr>
        <w:t xml:space="preserve">Οι ενδιαφερόμενοι μπορούν να έχουν πρόσβαση στο Παράρτημα αυτό, </w:t>
      </w:r>
      <w:r w:rsidRPr="00A732F0">
        <w:rPr>
          <w:rFonts w:ascii="Arial" w:hAnsi="Arial" w:cs="Arial"/>
          <w:b/>
          <w:szCs w:val="24"/>
        </w:rPr>
        <w:t xml:space="preserve">αλλά και στα Ειδικά Παραρτήματα: </w:t>
      </w:r>
      <w:r w:rsidR="00A732F0" w:rsidRPr="00287C09">
        <w:rPr>
          <w:rFonts w:ascii="Arial" w:hAnsi="Arial" w:cs="Arial"/>
          <w:b/>
          <w:szCs w:val="24"/>
        </w:rPr>
        <w:t>για απόδειξη γλωσσομάθειας (Α2)  με σήμανση έκδοσης «25-02-2016» και απόδειξη χειρισμού Η/Υ (Α1)  με σήμανση έκδοσης «22-01-2016»]</w:t>
      </w:r>
      <w:r w:rsidR="00A732F0" w:rsidRPr="00A732F0">
        <w:rPr>
          <w:rFonts w:ascii="Arial" w:hAnsi="Arial" w:cs="Arial"/>
          <w:szCs w:val="24"/>
        </w:rPr>
        <w:t xml:space="preserve"> </w:t>
      </w:r>
      <w:r w:rsidRPr="00A732F0">
        <w:rPr>
          <w:rFonts w:ascii="Arial" w:hAnsi="Arial" w:cs="Arial"/>
          <w:b/>
          <w:szCs w:val="24"/>
        </w:rPr>
        <w:t>,</w:t>
      </w:r>
      <w:r w:rsidRPr="00DD1EBF">
        <w:rPr>
          <w:rFonts w:ascii="Arial" w:hAnsi="Arial" w:cs="Arial"/>
          <w:szCs w:val="24"/>
        </w:rPr>
        <w:t xml:space="preserve"> </w:t>
      </w:r>
      <w:r w:rsidRPr="00DD1EBF">
        <w:rPr>
          <w:rFonts w:ascii="Arial" w:hAnsi="Arial" w:cs="Arial"/>
          <w:b/>
          <w:szCs w:val="24"/>
        </w:rPr>
        <w:t>μέσω του δικτυακού τόπου του ΑΣΕΠ (</w:t>
      </w:r>
      <w:r w:rsidRPr="00DD1EBF">
        <w:rPr>
          <w:rFonts w:ascii="Arial" w:hAnsi="Arial" w:cs="Arial"/>
          <w:b/>
          <w:szCs w:val="24"/>
          <w:lang w:val="en-US"/>
        </w:rPr>
        <w:t>www</w:t>
      </w:r>
      <w:r w:rsidRPr="00DD1EBF">
        <w:rPr>
          <w:rFonts w:ascii="Arial" w:hAnsi="Arial" w:cs="Arial"/>
          <w:b/>
          <w:szCs w:val="24"/>
        </w:rPr>
        <w:t>.</w:t>
      </w:r>
      <w:r w:rsidRPr="00DD1EBF">
        <w:rPr>
          <w:rFonts w:ascii="Arial" w:hAnsi="Arial" w:cs="Arial"/>
          <w:b/>
          <w:szCs w:val="24"/>
          <w:lang w:val="en-US"/>
        </w:rPr>
        <w:t>asep</w:t>
      </w:r>
      <w:r w:rsidRPr="00DD1EBF">
        <w:rPr>
          <w:rFonts w:ascii="Arial" w:hAnsi="Arial" w:cs="Arial"/>
          <w:b/>
          <w:szCs w:val="24"/>
        </w:rPr>
        <w:t>.</w:t>
      </w:r>
      <w:r w:rsidRPr="00DD1EBF">
        <w:rPr>
          <w:rFonts w:ascii="Arial" w:hAnsi="Arial" w:cs="Arial"/>
          <w:b/>
          <w:szCs w:val="24"/>
          <w:lang w:val="en-US"/>
        </w:rPr>
        <w:t>gr</w:t>
      </w:r>
      <w:r w:rsidRPr="00DD1EBF">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w:t>
      </w:r>
      <w:r w:rsidRPr="00A732F0">
        <w:rPr>
          <w:rFonts w:ascii="Arial" w:hAnsi="Arial" w:cs="Arial"/>
          <w:b/>
          <w:szCs w:val="24"/>
        </w:rPr>
        <w:t xml:space="preserve">Κεντρική σελίδα </w:t>
      </w:r>
      <w:r w:rsidRPr="00A732F0">
        <w:rPr>
          <w:rFonts w:ascii="Arial" w:hAnsi="Arial" w:cs="Arial"/>
          <w:b/>
          <w:szCs w:val="24"/>
        </w:rPr>
        <w:sym w:font="Wingdings" w:char="F0E0"/>
      </w:r>
      <w:r w:rsidRPr="00A732F0">
        <w:rPr>
          <w:rFonts w:ascii="Arial" w:hAnsi="Arial" w:cs="Arial"/>
          <w:b/>
          <w:szCs w:val="24"/>
        </w:rPr>
        <w:t xml:space="preserve"> Πολίτες </w:t>
      </w:r>
      <w:r w:rsidRPr="00A732F0">
        <w:rPr>
          <w:rFonts w:ascii="Arial" w:hAnsi="Arial" w:cs="Arial"/>
          <w:b/>
          <w:szCs w:val="24"/>
        </w:rPr>
        <w:sym w:font="Wingdings" w:char="F0E0"/>
      </w:r>
      <w:r w:rsidRPr="00A732F0">
        <w:rPr>
          <w:rFonts w:ascii="Arial" w:hAnsi="Arial" w:cs="Arial"/>
          <w:b/>
          <w:szCs w:val="24"/>
        </w:rPr>
        <w:t xml:space="preserve"> Έντυπα – Διαδικασίες </w:t>
      </w:r>
      <w:r w:rsidRPr="00A732F0">
        <w:rPr>
          <w:rFonts w:ascii="Arial" w:hAnsi="Arial" w:cs="Arial"/>
          <w:b/>
          <w:szCs w:val="24"/>
        </w:rPr>
        <w:sym w:font="Wingdings" w:char="F0E0"/>
      </w:r>
      <w:r w:rsidRPr="00A732F0">
        <w:rPr>
          <w:rFonts w:ascii="Arial" w:hAnsi="Arial" w:cs="Arial"/>
          <w:b/>
          <w:szCs w:val="24"/>
        </w:rPr>
        <w:t xml:space="preserve"> Διαγωνισμών φορέων </w:t>
      </w:r>
      <w:r w:rsidRPr="00A732F0">
        <w:rPr>
          <w:rFonts w:ascii="Arial" w:hAnsi="Arial" w:cs="Arial"/>
          <w:b/>
          <w:szCs w:val="24"/>
        </w:rPr>
        <w:sym w:font="Wingdings" w:char="F0E0"/>
      </w:r>
      <w:r w:rsidRPr="00A732F0">
        <w:rPr>
          <w:rFonts w:ascii="Arial" w:hAnsi="Arial" w:cs="Arial"/>
          <w:b/>
          <w:szCs w:val="24"/>
        </w:rPr>
        <w:t xml:space="preserve"> Ορ. Χρόνου ΣΟΧ.</w:t>
      </w:r>
      <w:r w:rsidRPr="00DD1EBF">
        <w:rPr>
          <w:rFonts w:ascii="Arial" w:hAnsi="Arial" w:cs="Arial"/>
          <w:b/>
          <w:szCs w:val="24"/>
        </w:rPr>
        <w:t xml:space="preserve"> </w:t>
      </w:r>
    </w:p>
    <w:p w:rsidR="00A201B9" w:rsidRDefault="00A201B9" w:rsidP="00EC53C7">
      <w:pPr>
        <w:pStyle w:val="a3"/>
        <w:tabs>
          <w:tab w:val="left" w:pos="567"/>
        </w:tabs>
        <w:ind w:left="4678"/>
        <w:jc w:val="center"/>
        <w:rPr>
          <w:rFonts w:ascii="Arial" w:hAnsi="Arial" w:cs="Arial"/>
          <w:b/>
          <w:sz w:val="24"/>
          <w:szCs w:val="24"/>
          <w:highlight w:val="yellow"/>
        </w:rPr>
      </w:pPr>
    </w:p>
    <w:p w:rsidR="006D658E" w:rsidRPr="008012C8" w:rsidRDefault="006D658E" w:rsidP="006D658E">
      <w:pPr>
        <w:pStyle w:val="a3"/>
        <w:tabs>
          <w:tab w:val="left" w:pos="567"/>
        </w:tabs>
        <w:ind w:left="4678"/>
        <w:jc w:val="center"/>
        <w:rPr>
          <w:rFonts w:ascii="Arial" w:hAnsi="Arial" w:cs="Arial"/>
          <w:b/>
          <w:sz w:val="24"/>
          <w:szCs w:val="24"/>
        </w:rPr>
      </w:pPr>
      <w:r w:rsidRPr="008012C8">
        <w:rPr>
          <w:rFonts w:ascii="Arial" w:hAnsi="Arial" w:cs="Arial"/>
          <w:b/>
          <w:sz w:val="24"/>
          <w:szCs w:val="24"/>
        </w:rPr>
        <w:t>Ο  ΔΗΜΑΡΧΟΣ</w:t>
      </w:r>
    </w:p>
    <w:p w:rsidR="006D658E" w:rsidRPr="00C1423C" w:rsidRDefault="006D658E" w:rsidP="006D658E">
      <w:pPr>
        <w:pStyle w:val="a3"/>
        <w:tabs>
          <w:tab w:val="left" w:pos="567"/>
        </w:tabs>
        <w:ind w:left="4678"/>
        <w:jc w:val="center"/>
        <w:rPr>
          <w:rFonts w:ascii="Arial" w:hAnsi="Arial" w:cs="Arial"/>
          <w:b/>
          <w:sz w:val="24"/>
          <w:szCs w:val="24"/>
          <w:highlight w:val="yellow"/>
        </w:rPr>
      </w:pPr>
    </w:p>
    <w:p w:rsidR="006D658E" w:rsidRPr="00C1423C" w:rsidRDefault="006D658E" w:rsidP="006D658E">
      <w:pPr>
        <w:pStyle w:val="a3"/>
        <w:tabs>
          <w:tab w:val="left" w:pos="567"/>
        </w:tabs>
        <w:ind w:left="4678"/>
        <w:jc w:val="center"/>
        <w:rPr>
          <w:rFonts w:ascii="Arial" w:hAnsi="Arial" w:cs="Arial"/>
          <w:b/>
          <w:sz w:val="24"/>
          <w:szCs w:val="24"/>
          <w:highlight w:val="yellow"/>
        </w:rPr>
      </w:pPr>
    </w:p>
    <w:p w:rsidR="006D658E" w:rsidRPr="00EE05E1" w:rsidRDefault="006D658E" w:rsidP="006D658E">
      <w:pPr>
        <w:pStyle w:val="a3"/>
        <w:tabs>
          <w:tab w:val="left" w:pos="567"/>
        </w:tabs>
        <w:ind w:left="4678"/>
        <w:jc w:val="center"/>
        <w:rPr>
          <w:rFonts w:ascii="Arial" w:hAnsi="Arial" w:cs="Arial"/>
          <w:b/>
          <w:sz w:val="26"/>
          <w:szCs w:val="26"/>
          <w:highlight w:val="yellow"/>
        </w:rPr>
      </w:pPr>
    </w:p>
    <w:p w:rsidR="006D658E" w:rsidRPr="008012C8" w:rsidRDefault="006D658E" w:rsidP="006D658E">
      <w:pPr>
        <w:pStyle w:val="a3"/>
        <w:tabs>
          <w:tab w:val="left" w:pos="567"/>
        </w:tabs>
        <w:ind w:left="4678"/>
        <w:jc w:val="center"/>
        <w:rPr>
          <w:rFonts w:ascii="Arial" w:hAnsi="Arial" w:cs="Arial"/>
          <w:b/>
          <w:bCs/>
          <w:sz w:val="24"/>
          <w:szCs w:val="24"/>
        </w:rPr>
      </w:pPr>
      <w:r w:rsidRPr="008012C8">
        <w:rPr>
          <w:rFonts w:ascii="Arial" w:hAnsi="Arial" w:cs="Arial"/>
          <w:b/>
          <w:bCs/>
          <w:sz w:val="24"/>
          <w:szCs w:val="24"/>
        </w:rPr>
        <w:t>ΝΑΣΤΑΣ  ΑΝΤΩΝΙΟΣ</w:t>
      </w:r>
    </w:p>
    <w:p w:rsidR="003567C8" w:rsidRDefault="003567C8" w:rsidP="00EC53C7">
      <w:pPr>
        <w:pStyle w:val="a3"/>
        <w:tabs>
          <w:tab w:val="left" w:pos="567"/>
        </w:tabs>
        <w:ind w:left="4678"/>
        <w:jc w:val="center"/>
        <w:rPr>
          <w:rFonts w:ascii="Arial" w:hAnsi="Arial" w:cs="Arial"/>
          <w:b/>
          <w:sz w:val="24"/>
          <w:szCs w:val="24"/>
          <w:highlight w:val="yellow"/>
        </w:rPr>
      </w:pPr>
    </w:p>
    <w:sectPr w:rsidR="003567C8" w:rsidSect="0037460E">
      <w:headerReference w:type="default" r:id="rId8"/>
      <w:footerReference w:type="even" r:id="rId9"/>
      <w:footerReference w:type="default" r:id="rId10"/>
      <w:pgSz w:w="11906" w:h="16838" w:code="9"/>
      <w:pgMar w:top="85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8E7" w:rsidRDefault="000278E7">
      <w:r>
        <w:separator/>
      </w:r>
    </w:p>
  </w:endnote>
  <w:endnote w:type="continuationSeparator" w:id="1">
    <w:p w:rsidR="000278E7" w:rsidRDefault="00027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64" w:rsidRPr="00A03E1D" w:rsidRDefault="00E8669C">
    <w:pPr>
      <w:pStyle w:val="a5"/>
      <w:framePr w:wrap="around" w:vAnchor="text" w:hAnchor="margin" w:xAlign="center" w:y="1"/>
      <w:rPr>
        <w:rStyle w:val="a6"/>
        <w:color w:val="333399"/>
      </w:rPr>
    </w:pPr>
    <w:r w:rsidRPr="00A03E1D">
      <w:rPr>
        <w:rStyle w:val="a6"/>
        <w:color w:val="333399"/>
      </w:rPr>
      <w:fldChar w:fldCharType="begin"/>
    </w:r>
    <w:r w:rsidR="00534464" w:rsidRPr="00A03E1D">
      <w:rPr>
        <w:rStyle w:val="a6"/>
        <w:color w:val="333399"/>
      </w:rPr>
      <w:instrText xml:space="preserve">PAGE  </w:instrText>
    </w:r>
    <w:r w:rsidRPr="00A03E1D">
      <w:rPr>
        <w:rStyle w:val="a6"/>
        <w:color w:val="333399"/>
      </w:rPr>
      <w:fldChar w:fldCharType="separate"/>
    </w:r>
    <w:r w:rsidR="00534464">
      <w:rPr>
        <w:rStyle w:val="a6"/>
        <w:noProof/>
        <w:color w:val="333399"/>
      </w:rPr>
      <w:t>1</w:t>
    </w:r>
    <w:r w:rsidRPr="00A03E1D">
      <w:rPr>
        <w:rStyle w:val="a6"/>
        <w:color w:val="333399"/>
      </w:rPr>
      <w:fldChar w:fldCharType="end"/>
    </w:r>
  </w:p>
  <w:p w:rsidR="00534464" w:rsidRPr="00A03E1D" w:rsidRDefault="00534464">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64" w:rsidRPr="00005406" w:rsidRDefault="00534464" w:rsidP="00550084">
    <w:pPr>
      <w:pStyle w:val="a5"/>
      <w:spacing w:before="60"/>
      <w:jc w:val="center"/>
      <w:rPr>
        <w:rFonts w:ascii="Arial" w:hAnsi="Arial"/>
        <w:sz w:val="20"/>
      </w:rPr>
    </w:pPr>
    <w:r w:rsidRPr="00005406">
      <w:rPr>
        <w:rFonts w:ascii="Arial" w:hAnsi="Arial"/>
        <w:sz w:val="20"/>
      </w:rPr>
      <w:t xml:space="preserve">Σελίδα </w:t>
    </w:r>
    <w:r w:rsidR="00E8669C" w:rsidRPr="00005406">
      <w:rPr>
        <w:rStyle w:val="a6"/>
        <w:rFonts w:ascii="Arial" w:hAnsi="Arial"/>
        <w:sz w:val="20"/>
      </w:rPr>
      <w:fldChar w:fldCharType="begin"/>
    </w:r>
    <w:r w:rsidRPr="00005406">
      <w:rPr>
        <w:rStyle w:val="a6"/>
        <w:rFonts w:ascii="Arial" w:hAnsi="Arial"/>
        <w:sz w:val="20"/>
      </w:rPr>
      <w:instrText xml:space="preserve"> PAGE </w:instrText>
    </w:r>
    <w:r w:rsidR="00E8669C" w:rsidRPr="00005406">
      <w:rPr>
        <w:rStyle w:val="a6"/>
        <w:rFonts w:ascii="Arial" w:hAnsi="Arial"/>
        <w:sz w:val="20"/>
      </w:rPr>
      <w:fldChar w:fldCharType="separate"/>
    </w:r>
    <w:r w:rsidR="00F5480C">
      <w:rPr>
        <w:rStyle w:val="a6"/>
        <w:rFonts w:ascii="Arial" w:hAnsi="Arial"/>
        <w:noProof/>
        <w:sz w:val="20"/>
      </w:rPr>
      <w:t>1</w:t>
    </w:r>
    <w:r w:rsidR="00E8669C" w:rsidRPr="00005406">
      <w:rPr>
        <w:rStyle w:val="a6"/>
        <w:rFonts w:ascii="Arial" w:hAnsi="Arial"/>
        <w:sz w:val="20"/>
      </w:rPr>
      <w:fldChar w:fldCharType="end"/>
    </w:r>
    <w:r w:rsidRPr="00005406">
      <w:rPr>
        <w:rStyle w:val="a6"/>
        <w:rFonts w:ascii="Arial" w:hAnsi="Arial"/>
        <w:sz w:val="20"/>
      </w:rPr>
      <w:t xml:space="preserve"> από </w:t>
    </w:r>
    <w:r w:rsidR="00E8669C" w:rsidRPr="00005406">
      <w:rPr>
        <w:rStyle w:val="a6"/>
        <w:rFonts w:ascii="Arial" w:hAnsi="Arial"/>
        <w:sz w:val="20"/>
      </w:rPr>
      <w:fldChar w:fldCharType="begin"/>
    </w:r>
    <w:r w:rsidRPr="00005406">
      <w:rPr>
        <w:rStyle w:val="a6"/>
        <w:rFonts w:ascii="Arial" w:hAnsi="Arial"/>
        <w:sz w:val="20"/>
      </w:rPr>
      <w:instrText xml:space="preserve"> NUMPAGES </w:instrText>
    </w:r>
    <w:r w:rsidR="00E8669C" w:rsidRPr="00005406">
      <w:rPr>
        <w:rStyle w:val="a6"/>
        <w:rFonts w:ascii="Arial" w:hAnsi="Arial"/>
        <w:sz w:val="20"/>
      </w:rPr>
      <w:fldChar w:fldCharType="separate"/>
    </w:r>
    <w:r w:rsidR="00F5480C">
      <w:rPr>
        <w:rStyle w:val="a6"/>
        <w:rFonts w:ascii="Arial" w:hAnsi="Arial"/>
        <w:noProof/>
        <w:sz w:val="20"/>
      </w:rPr>
      <w:t>9</w:t>
    </w:r>
    <w:r w:rsidR="00E8669C"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8E7" w:rsidRDefault="000278E7">
      <w:r>
        <w:separator/>
      </w:r>
    </w:p>
  </w:footnote>
  <w:footnote w:type="continuationSeparator" w:id="1">
    <w:p w:rsidR="000278E7" w:rsidRDefault="00027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64" w:rsidRPr="00893A28" w:rsidRDefault="00534464" w:rsidP="008F54F9">
    <w:pPr>
      <w:pStyle w:val="a4"/>
      <w:jc w:val="right"/>
      <w:rPr>
        <w:rFonts w:ascii="Arial" w:hAnsi="Arial" w:cs="Arial"/>
        <w:b/>
        <w:color w:val="808080"/>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3">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4">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7">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8">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0">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3">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6">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17">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18">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19">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2">
    <w:nsid w:val="4195243E"/>
    <w:multiLevelType w:val="hybridMultilevel"/>
    <w:tmpl w:val="79F2D94A"/>
    <w:lvl w:ilvl="0" w:tplc="A54E463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4">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5">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7">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28">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0">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1">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2">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4">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6">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9"/>
  </w:num>
  <w:num w:numId="4">
    <w:abstractNumId w:val="5"/>
  </w:num>
  <w:num w:numId="5">
    <w:abstractNumId w:val="29"/>
  </w:num>
  <w:num w:numId="6">
    <w:abstractNumId w:val="16"/>
  </w:num>
  <w:num w:numId="7">
    <w:abstractNumId w:val="31"/>
  </w:num>
  <w:num w:numId="8">
    <w:abstractNumId w:val="26"/>
  </w:num>
  <w:num w:numId="9">
    <w:abstractNumId w:val="17"/>
  </w:num>
  <w:num w:numId="10">
    <w:abstractNumId w:val="13"/>
  </w:num>
  <w:num w:numId="11">
    <w:abstractNumId w:val="12"/>
  </w:num>
  <w:num w:numId="12">
    <w:abstractNumId w:val="1"/>
  </w:num>
  <w:num w:numId="13">
    <w:abstractNumId w:val="3"/>
  </w:num>
  <w:num w:numId="14">
    <w:abstractNumId w:val="21"/>
  </w:num>
  <w:num w:numId="15">
    <w:abstractNumId w:val="23"/>
  </w:num>
  <w:num w:numId="16">
    <w:abstractNumId w:val="24"/>
  </w:num>
  <w:num w:numId="17">
    <w:abstractNumId w:val="4"/>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17"/>
    <w:lvlOverride w:ilvl="0">
      <w:startOverride w:val="1"/>
    </w:lvlOverride>
  </w:num>
  <w:num w:numId="21">
    <w:abstractNumId w:val="10"/>
  </w:num>
  <w:num w:numId="22">
    <w:abstractNumId w:val="0"/>
  </w:num>
  <w:num w:numId="23">
    <w:abstractNumId w:val="30"/>
  </w:num>
  <w:num w:numId="24">
    <w:abstractNumId w:val="27"/>
  </w:num>
  <w:num w:numId="25">
    <w:abstractNumId w:val="6"/>
  </w:num>
  <w:num w:numId="26">
    <w:abstractNumId w:val="33"/>
  </w:num>
  <w:num w:numId="27">
    <w:abstractNumId w:val="35"/>
  </w:num>
  <w:num w:numId="28">
    <w:abstractNumId w:val="14"/>
  </w:num>
  <w:num w:numId="29">
    <w:abstractNumId w:val="8"/>
  </w:num>
  <w:num w:numId="30">
    <w:abstractNumId w:val="25"/>
  </w:num>
  <w:num w:numId="31">
    <w:abstractNumId w:val="34"/>
  </w:num>
  <w:num w:numId="32">
    <w:abstractNumId w:val="2"/>
  </w:num>
  <w:num w:numId="33">
    <w:abstractNumId w:val="28"/>
  </w:num>
  <w:num w:numId="34">
    <w:abstractNumId w:val="37"/>
  </w:num>
  <w:num w:numId="35">
    <w:abstractNumId w:val="32"/>
  </w:num>
  <w:num w:numId="36">
    <w:abstractNumId w:val="36"/>
  </w:num>
  <w:num w:numId="37">
    <w:abstractNumId w:val="20"/>
  </w:num>
  <w:num w:numId="38">
    <w:abstractNumId w:val="38"/>
  </w:num>
  <w:num w:numId="39">
    <w:abstractNumId w:val="19"/>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77FA8"/>
    <w:rsid w:val="00000078"/>
    <w:rsid w:val="000004B2"/>
    <w:rsid w:val="00001222"/>
    <w:rsid w:val="000042CE"/>
    <w:rsid w:val="00005406"/>
    <w:rsid w:val="00005A67"/>
    <w:rsid w:val="0000619F"/>
    <w:rsid w:val="00010326"/>
    <w:rsid w:val="00010BCD"/>
    <w:rsid w:val="000113A7"/>
    <w:rsid w:val="000137F4"/>
    <w:rsid w:val="00013DAE"/>
    <w:rsid w:val="000144EB"/>
    <w:rsid w:val="000148CE"/>
    <w:rsid w:val="00017745"/>
    <w:rsid w:val="00017FE6"/>
    <w:rsid w:val="000201C4"/>
    <w:rsid w:val="0002054D"/>
    <w:rsid w:val="000208CF"/>
    <w:rsid w:val="000217B3"/>
    <w:rsid w:val="0002432C"/>
    <w:rsid w:val="00025663"/>
    <w:rsid w:val="000256E6"/>
    <w:rsid w:val="000267B1"/>
    <w:rsid w:val="000278E7"/>
    <w:rsid w:val="000310E1"/>
    <w:rsid w:val="00031451"/>
    <w:rsid w:val="00031809"/>
    <w:rsid w:val="000324F3"/>
    <w:rsid w:val="00032E79"/>
    <w:rsid w:val="00036369"/>
    <w:rsid w:val="000363B2"/>
    <w:rsid w:val="00036B89"/>
    <w:rsid w:val="00036FA5"/>
    <w:rsid w:val="00037C80"/>
    <w:rsid w:val="00037D94"/>
    <w:rsid w:val="000423A0"/>
    <w:rsid w:val="00042E03"/>
    <w:rsid w:val="000441D9"/>
    <w:rsid w:val="00046678"/>
    <w:rsid w:val="000471DE"/>
    <w:rsid w:val="00052EBB"/>
    <w:rsid w:val="000552E8"/>
    <w:rsid w:val="000557A5"/>
    <w:rsid w:val="00056049"/>
    <w:rsid w:val="000637E9"/>
    <w:rsid w:val="000657CB"/>
    <w:rsid w:val="00066D4F"/>
    <w:rsid w:val="00067269"/>
    <w:rsid w:val="00067821"/>
    <w:rsid w:val="000707E2"/>
    <w:rsid w:val="00070CCF"/>
    <w:rsid w:val="00071C9F"/>
    <w:rsid w:val="00071DEB"/>
    <w:rsid w:val="0007256E"/>
    <w:rsid w:val="000732D7"/>
    <w:rsid w:val="0007497B"/>
    <w:rsid w:val="00076512"/>
    <w:rsid w:val="00077CF6"/>
    <w:rsid w:val="00080A07"/>
    <w:rsid w:val="00080C38"/>
    <w:rsid w:val="00084A03"/>
    <w:rsid w:val="00087127"/>
    <w:rsid w:val="0009030B"/>
    <w:rsid w:val="00091AD5"/>
    <w:rsid w:val="00091F20"/>
    <w:rsid w:val="000932F3"/>
    <w:rsid w:val="00093516"/>
    <w:rsid w:val="0009588D"/>
    <w:rsid w:val="000958FD"/>
    <w:rsid w:val="000A0994"/>
    <w:rsid w:val="000A2559"/>
    <w:rsid w:val="000A607E"/>
    <w:rsid w:val="000A7270"/>
    <w:rsid w:val="000B1647"/>
    <w:rsid w:val="000B1EE5"/>
    <w:rsid w:val="000B31A3"/>
    <w:rsid w:val="000B492C"/>
    <w:rsid w:val="000B5C5D"/>
    <w:rsid w:val="000B6448"/>
    <w:rsid w:val="000B719C"/>
    <w:rsid w:val="000B7F5B"/>
    <w:rsid w:val="000B7FFC"/>
    <w:rsid w:val="000C0AF0"/>
    <w:rsid w:val="000C1765"/>
    <w:rsid w:val="000C17F3"/>
    <w:rsid w:val="000C29B8"/>
    <w:rsid w:val="000C2FAD"/>
    <w:rsid w:val="000C346E"/>
    <w:rsid w:val="000C38B6"/>
    <w:rsid w:val="000C3E9E"/>
    <w:rsid w:val="000C4EF6"/>
    <w:rsid w:val="000C50D9"/>
    <w:rsid w:val="000D0B68"/>
    <w:rsid w:val="000D206D"/>
    <w:rsid w:val="000D2CF5"/>
    <w:rsid w:val="000D4CC1"/>
    <w:rsid w:val="000D4F30"/>
    <w:rsid w:val="000D60F6"/>
    <w:rsid w:val="000E4693"/>
    <w:rsid w:val="000E47F0"/>
    <w:rsid w:val="000F047F"/>
    <w:rsid w:val="000F2A71"/>
    <w:rsid w:val="000F4850"/>
    <w:rsid w:val="000F5410"/>
    <w:rsid w:val="000F5EFA"/>
    <w:rsid w:val="001013D8"/>
    <w:rsid w:val="001017BB"/>
    <w:rsid w:val="0010229D"/>
    <w:rsid w:val="00103D2C"/>
    <w:rsid w:val="00110E16"/>
    <w:rsid w:val="00110FA4"/>
    <w:rsid w:val="00112486"/>
    <w:rsid w:val="00113676"/>
    <w:rsid w:val="00114754"/>
    <w:rsid w:val="001168A4"/>
    <w:rsid w:val="00117078"/>
    <w:rsid w:val="00120BED"/>
    <w:rsid w:val="00121454"/>
    <w:rsid w:val="001222A8"/>
    <w:rsid w:val="0012559E"/>
    <w:rsid w:val="0012597F"/>
    <w:rsid w:val="00125FDA"/>
    <w:rsid w:val="00126873"/>
    <w:rsid w:val="00126B06"/>
    <w:rsid w:val="00127492"/>
    <w:rsid w:val="00127C12"/>
    <w:rsid w:val="00130349"/>
    <w:rsid w:val="00130DBA"/>
    <w:rsid w:val="00131B0A"/>
    <w:rsid w:val="0013298C"/>
    <w:rsid w:val="00135E25"/>
    <w:rsid w:val="00135E34"/>
    <w:rsid w:val="001369A7"/>
    <w:rsid w:val="00136AD5"/>
    <w:rsid w:val="001409D5"/>
    <w:rsid w:val="00140D77"/>
    <w:rsid w:val="001412D9"/>
    <w:rsid w:val="00147328"/>
    <w:rsid w:val="00147969"/>
    <w:rsid w:val="00147F26"/>
    <w:rsid w:val="00150300"/>
    <w:rsid w:val="00154CAD"/>
    <w:rsid w:val="0015646C"/>
    <w:rsid w:val="00156A27"/>
    <w:rsid w:val="00157BF8"/>
    <w:rsid w:val="001602B1"/>
    <w:rsid w:val="00161211"/>
    <w:rsid w:val="00161392"/>
    <w:rsid w:val="001617E6"/>
    <w:rsid w:val="001621A3"/>
    <w:rsid w:val="001629F5"/>
    <w:rsid w:val="00163ADE"/>
    <w:rsid w:val="0016445E"/>
    <w:rsid w:val="001648B2"/>
    <w:rsid w:val="00164FF8"/>
    <w:rsid w:val="00166CAF"/>
    <w:rsid w:val="00171143"/>
    <w:rsid w:val="00171F86"/>
    <w:rsid w:val="0017237C"/>
    <w:rsid w:val="00177B22"/>
    <w:rsid w:val="001808BF"/>
    <w:rsid w:val="0018194B"/>
    <w:rsid w:val="00186BF6"/>
    <w:rsid w:val="00187136"/>
    <w:rsid w:val="001902BF"/>
    <w:rsid w:val="00191FC4"/>
    <w:rsid w:val="00193958"/>
    <w:rsid w:val="00193C95"/>
    <w:rsid w:val="00193F2D"/>
    <w:rsid w:val="001954EF"/>
    <w:rsid w:val="0019672B"/>
    <w:rsid w:val="001A0C94"/>
    <w:rsid w:val="001A10EA"/>
    <w:rsid w:val="001A12E0"/>
    <w:rsid w:val="001A2D9B"/>
    <w:rsid w:val="001A38EF"/>
    <w:rsid w:val="001A3AE9"/>
    <w:rsid w:val="001A656F"/>
    <w:rsid w:val="001A6D2F"/>
    <w:rsid w:val="001A72F3"/>
    <w:rsid w:val="001A78F4"/>
    <w:rsid w:val="001B27E0"/>
    <w:rsid w:val="001B351D"/>
    <w:rsid w:val="001B4C19"/>
    <w:rsid w:val="001B5CBD"/>
    <w:rsid w:val="001B6F26"/>
    <w:rsid w:val="001B727B"/>
    <w:rsid w:val="001C107A"/>
    <w:rsid w:val="001C1AC4"/>
    <w:rsid w:val="001C267B"/>
    <w:rsid w:val="001C3027"/>
    <w:rsid w:val="001C4432"/>
    <w:rsid w:val="001C5727"/>
    <w:rsid w:val="001C7774"/>
    <w:rsid w:val="001C7B41"/>
    <w:rsid w:val="001C7E8B"/>
    <w:rsid w:val="001D140D"/>
    <w:rsid w:val="001D2982"/>
    <w:rsid w:val="001D2988"/>
    <w:rsid w:val="001D38F2"/>
    <w:rsid w:val="001D3BCE"/>
    <w:rsid w:val="001D525A"/>
    <w:rsid w:val="001D5A65"/>
    <w:rsid w:val="001D6C93"/>
    <w:rsid w:val="001D70CA"/>
    <w:rsid w:val="001E4025"/>
    <w:rsid w:val="001E52A8"/>
    <w:rsid w:val="001E5FCF"/>
    <w:rsid w:val="001E668D"/>
    <w:rsid w:val="001E6E3A"/>
    <w:rsid w:val="001E711A"/>
    <w:rsid w:val="001F0534"/>
    <w:rsid w:val="001F23B1"/>
    <w:rsid w:val="001F36CD"/>
    <w:rsid w:val="001F372A"/>
    <w:rsid w:val="001F3CDD"/>
    <w:rsid w:val="001F5FAA"/>
    <w:rsid w:val="001F71D4"/>
    <w:rsid w:val="001F7FC7"/>
    <w:rsid w:val="0020438F"/>
    <w:rsid w:val="00206195"/>
    <w:rsid w:val="002076D2"/>
    <w:rsid w:val="002079DE"/>
    <w:rsid w:val="00211AA5"/>
    <w:rsid w:val="00214377"/>
    <w:rsid w:val="002162B3"/>
    <w:rsid w:val="0021796A"/>
    <w:rsid w:val="002218F6"/>
    <w:rsid w:val="00221ABC"/>
    <w:rsid w:val="00221D13"/>
    <w:rsid w:val="002224C8"/>
    <w:rsid w:val="00225303"/>
    <w:rsid w:val="002258A9"/>
    <w:rsid w:val="00225EBF"/>
    <w:rsid w:val="002302FC"/>
    <w:rsid w:val="00231709"/>
    <w:rsid w:val="00231CD1"/>
    <w:rsid w:val="002331BF"/>
    <w:rsid w:val="002336B5"/>
    <w:rsid w:val="0023578D"/>
    <w:rsid w:val="00240851"/>
    <w:rsid w:val="0024332C"/>
    <w:rsid w:val="00246967"/>
    <w:rsid w:val="0024736F"/>
    <w:rsid w:val="00247A69"/>
    <w:rsid w:val="0025010D"/>
    <w:rsid w:val="002504E4"/>
    <w:rsid w:val="002508A8"/>
    <w:rsid w:val="002515EB"/>
    <w:rsid w:val="00251FCB"/>
    <w:rsid w:val="00252586"/>
    <w:rsid w:val="00252A59"/>
    <w:rsid w:val="00253089"/>
    <w:rsid w:val="00253898"/>
    <w:rsid w:val="002548F8"/>
    <w:rsid w:val="00262C96"/>
    <w:rsid w:val="00262E25"/>
    <w:rsid w:val="0026436F"/>
    <w:rsid w:val="00265522"/>
    <w:rsid w:val="00266532"/>
    <w:rsid w:val="00267DD3"/>
    <w:rsid w:val="002701EB"/>
    <w:rsid w:val="00271819"/>
    <w:rsid w:val="00273D3E"/>
    <w:rsid w:val="00274024"/>
    <w:rsid w:val="00276FE7"/>
    <w:rsid w:val="00277002"/>
    <w:rsid w:val="00277239"/>
    <w:rsid w:val="00282148"/>
    <w:rsid w:val="00283A09"/>
    <w:rsid w:val="00283D5A"/>
    <w:rsid w:val="00284449"/>
    <w:rsid w:val="00285634"/>
    <w:rsid w:val="00286F51"/>
    <w:rsid w:val="00287AE4"/>
    <w:rsid w:val="00287C09"/>
    <w:rsid w:val="00290429"/>
    <w:rsid w:val="002915C8"/>
    <w:rsid w:val="002933B1"/>
    <w:rsid w:val="00293652"/>
    <w:rsid w:val="002947F2"/>
    <w:rsid w:val="00297748"/>
    <w:rsid w:val="002A0186"/>
    <w:rsid w:val="002A2242"/>
    <w:rsid w:val="002A3CFF"/>
    <w:rsid w:val="002A406A"/>
    <w:rsid w:val="002A49C9"/>
    <w:rsid w:val="002A61D9"/>
    <w:rsid w:val="002A66FF"/>
    <w:rsid w:val="002A6B94"/>
    <w:rsid w:val="002A6EEB"/>
    <w:rsid w:val="002A764D"/>
    <w:rsid w:val="002B0588"/>
    <w:rsid w:val="002B07EC"/>
    <w:rsid w:val="002B1013"/>
    <w:rsid w:val="002B182F"/>
    <w:rsid w:val="002B2178"/>
    <w:rsid w:val="002B237F"/>
    <w:rsid w:val="002B30DA"/>
    <w:rsid w:val="002B4872"/>
    <w:rsid w:val="002B4B52"/>
    <w:rsid w:val="002B4FFA"/>
    <w:rsid w:val="002B68CF"/>
    <w:rsid w:val="002B71CB"/>
    <w:rsid w:val="002C1EE6"/>
    <w:rsid w:val="002C2076"/>
    <w:rsid w:val="002C2D66"/>
    <w:rsid w:val="002C3234"/>
    <w:rsid w:val="002C360F"/>
    <w:rsid w:val="002C3677"/>
    <w:rsid w:val="002C3D6D"/>
    <w:rsid w:val="002D1688"/>
    <w:rsid w:val="002D34C1"/>
    <w:rsid w:val="002D41AB"/>
    <w:rsid w:val="002D5A68"/>
    <w:rsid w:val="002D6391"/>
    <w:rsid w:val="002D7F00"/>
    <w:rsid w:val="002E3F10"/>
    <w:rsid w:val="002E5219"/>
    <w:rsid w:val="002E6ED5"/>
    <w:rsid w:val="002E76CD"/>
    <w:rsid w:val="002F0B15"/>
    <w:rsid w:val="002F62E0"/>
    <w:rsid w:val="002F749E"/>
    <w:rsid w:val="002F7E39"/>
    <w:rsid w:val="003009F7"/>
    <w:rsid w:val="00300C5C"/>
    <w:rsid w:val="003015DE"/>
    <w:rsid w:val="00306CDF"/>
    <w:rsid w:val="00307466"/>
    <w:rsid w:val="00310AC3"/>
    <w:rsid w:val="00310F1F"/>
    <w:rsid w:val="003111D5"/>
    <w:rsid w:val="00311CDB"/>
    <w:rsid w:val="003130D3"/>
    <w:rsid w:val="00314874"/>
    <w:rsid w:val="003204D3"/>
    <w:rsid w:val="003208B2"/>
    <w:rsid w:val="00321DA7"/>
    <w:rsid w:val="00322757"/>
    <w:rsid w:val="00323C3C"/>
    <w:rsid w:val="00324C92"/>
    <w:rsid w:val="003272B3"/>
    <w:rsid w:val="00332F07"/>
    <w:rsid w:val="00334F26"/>
    <w:rsid w:val="00335333"/>
    <w:rsid w:val="00336002"/>
    <w:rsid w:val="00336B1B"/>
    <w:rsid w:val="00336E7D"/>
    <w:rsid w:val="0033728D"/>
    <w:rsid w:val="003376AD"/>
    <w:rsid w:val="00337EFA"/>
    <w:rsid w:val="00340ACC"/>
    <w:rsid w:val="00341CA8"/>
    <w:rsid w:val="00345468"/>
    <w:rsid w:val="0034549E"/>
    <w:rsid w:val="00345BE9"/>
    <w:rsid w:val="00345E7D"/>
    <w:rsid w:val="00347D9E"/>
    <w:rsid w:val="0035022D"/>
    <w:rsid w:val="00350C4D"/>
    <w:rsid w:val="00351966"/>
    <w:rsid w:val="00351A6D"/>
    <w:rsid w:val="00352CD7"/>
    <w:rsid w:val="00353E2B"/>
    <w:rsid w:val="0035400E"/>
    <w:rsid w:val="0035469A"/>
    <w:rsid w:val="00355A7B"/>
    <w:rsid w:val="00355D1D"/>
    <w:rsid w:val="00355F7C"/>
    <w:rsid w:val="00356468"/>
    <w:rsid w:val="003567C8"/>
    <w:rsid w:val="003579DA"/>
    <w:rsid w:val="0036052D"/>
    <w:rsid w:val="0036060C"/>
    <w:rsid w:val="003607B5"/>
    <w:rsid w:val="003616E4"/>
    <w:rsid w:val="00362FA7"/>
    <w:rsid w:val="00364AA9"/>
    <w:rsid w:val="00365FFF"/>
    <w:rsid w:val="00366711"/>
    <w:rsid w:val="003702FD"/>
    <w:rsid w:val="003704D4"/>
    <w:rsid w:val="00371727"/>
    <w:rsid w:val="00371B2B"/>
    <w:rsid w:val="003724E5"/>
    <w:rsid w:val="003724EA"/>
    <w:rsid w:val="0037460E"/>
    <w:rsid w:val="00374BF2"/>
    <w:rsid w:val="0038005A"/>
    <w:rsid w:val="003801B7"/>
    <w:rsid w:val="0038105D"/>
    <w:rsid w:val="00383395"/>
    <w:rsid w:val="0038379D"/>
    <w:rsid w:val="00384635"/>
    <w:rsid w:val="00384E7E"/>
    <w:rsid w:val="00384FEA"/>
    <w:rsid w:val="00385370"/>
    <w:rsid w:val="00386244"/>
    <w:rsid w:val="00386DD8"/>
    <w:rsid w:val="0039085A"/>
    <w:rsid w:val="00390AF9"/>
    <w:rsid w:val="003919FC"/>
    <w:rsid w:val="00392012"/>
    <w:rsid w:val="003925BF"/>
    <w:rsid w:val="003934FB"/>
    <w:rsid w:val="00394DED"/>
    <w:rsid w:val="00395315"/>
    <w:rsid w:val="00395BA0"/>
    <w:rsid w:val="003A0DDB"/>
    <w:rsid w:val="003A2CA4"/>
    <w:rsid w:val="003A30AA"/>
    <w:rsid w:val="003A31E0"/>
    <w:rsid w:val="003A415B"/>
    <w:rsid w:val="003A6294"/>
    <w:rsid w:val="003A62A0"/>
    <w:rsid w:val="003A6A1D"/>
    <w:rsid w:val="003A74DC"/>
    <w:rsid w:val="003A7A9E"/>
    <w:rsid w:val="003B0D52"/>
    <w:rsid w:val="003B1906"/>
    <w:rsid w:val="003B2A72"/>
    <w:rsid w:val="003B317A"/>
    <w:rsid w:val="003B4C84"/>
    <w:rsid w:val="003B578B"/>
    <w:rsid w:val="003B6D5E"/>
    <w:rsid w:val="003B7FE0"/>
    <w:rsid w:val="003C0499"/>
    <w:rsid w:val="003C13CA"/>
    <w:rsid w:val="003C1CD1"/>
    <w:rsid w:val="003C3563"/>
    <w:rsid w:val="003C680B"/>
    <w:rsid w:val="003C71D1"/>
    <w:rsid w:val="003D03F1"/>
    <w:rsid w:val="003D0C0C"/>
    <w:rsid w:val="003D143E"/>
    <w:rsid w:val="003D2CF7"/>
    <w:rsid w:val="003D39FA"/>
    <w:rsid w:val="003D5A64"/>
    <w:rsid w:val="003D6B17"/>
    <w:rsid w:val="003D6BD0"/>
    <w:rsid w:val="003E08D9"/>
    <w:rsid w:val="003E174A"/>
    <w:rsid w:val="003E1DB3"/>
    <w:rsid w:val="003E20BF"/>
    <w:rsid w:val="003E2BDF"/>
    <w:rsid w:val="003E2F11"/>
    <w:rsid w:val="003E3076"/>
    <w:rsid w:val="003E5BE7"/>
    <w:rsid w:val="003E6C67"/>
    <w:rsid w:val="003E6E96"/>
    <w:rsid w:val="003F1184"/>
    <w:rsid w:val="003F487A"/>
    <w:rsid w:val="003F4E01"/>
    <w:rsid w:val="003F52C5"/>
    <w:rsid w:val="003F5E47"/>
    <w:rsid w:val="00401073"/>
    <w:rsid w:val="00401709"/>
    <w:rsid w:val="00401DFA"/>
    <w:rsid w:val="004026C7"/>
    <w:rsid w:val="00402B15"/>
    <w:rsid w:val="00403A02"/>
    <w:rsid w:val="00403CE8"/>
    <w:rsid w:val="00403E5E"/>
    <w:rsid w:val="00404693"/>
    <w:rsid w:val="004049DA"/>
    <w:rsid w:val="00404AF2"/>
    <w:rsid w:val="004056CE"/>
    <w:rsid w:val="004073B6"/>
    <w:rsid w:val="004108CC"/>
    <w:rsid w:val="00410DAA"/>
    <w:rsid w:val="00411F79"/>
    <w:rsid w:val="00412DE0"/>
    <w:rsid w:val="0041592F"/>
    <w:rsid w:val="00416E56"/>
    <w:rsid w:val="004170BE"/>
    <w:rsid w:val="004172D8"/>
    <w:rsid w:val="0041753C"/>
    <w:rsid w:val="00420D02"/>
    <w:rsid w:val="004210F7"/>
    <w:rsid w:val="004224D0"/>
    <w:rsid w:val="0042281A"/>
    <w:rsid w:val="00423EA4"/>
    <w:rsid w:val="004254B4"/>
    <w:rsid w:val="00425F28"/>
    <w:rsid w:val="004262CE"/>
    <w:rsid w:val="00430870"/>
    <w:rsid w:val="004308BA"/>
    <w:rsid w:val="00430F88"/>
    <w:rsid w:val="00433B50"/>
    <w:rsid w:val="00435237"/>
    <w:rsid w:val="00436971"/>
    <w:rsid w:val="0043714F"/>
    <w:rsid w:val="00440078"/>
    <w:rsid w:val="00440664"/>
    <w:rsid w:val="00440B85"/>
    <w:rsid w:val="0044217C"/>
    <w:rsid w:val="004425DA"/>
    <w:rsid w:val="00442D41"/>
    <w:rsid w:val="0044300D"/>
    <w:rsid w:val="00443FA0"/>
    <w:rsid w:val="004442FC"/>
    <w:rsid w:val="004444E7"/>
    <w:rsid w:val="004459E0"/>
    <w:rsid w:val="004459E5"/>
    <w:rsid w:val="00446275"/>
    <w:rsid w:val="0044654F"/>
    <w:rsid w:val="00446CA9"/>
    <w:rsid w:val="00447126"/>
    <w:rsid w:val="00451305"/>
    <w:rsid w:val="004518A8"/>
    <w:rsid w:val="004528C5"/>
    <w:rsid w:val="00453A85"/>
    <w:rsid w:val="004559BF"/>
    <w:rsid w:val="00455C5A"/>
    <w:rsid w:val="004603C3"/>
    <w:rsid w:val="004609B4"/>
    <w:rsid w:val="00461194"/>
    <w:rsid w:val="004636D5"/>
    <w:rsid w:val="00463DDD"/>
    <w:rsid w:val="00466209"/>
    <w:rsid w:val="00470003"/>
    <w:rsid w:val="004700D1"/>
    <w:rsid w:val="00470DFD"/>
    <w:rsid w:val="00472948"/>
    <w:rsid w:val="00472B1C"/>
    <w:rsid w:val="00473938"/>
    <w:rsid w:val="00475FED"/>
    <w:rsid w:val="004765A6"/>
    <w:rsid w:val="00477A04"/>
    <w:rsid w:val="00480278"/>
    <w:rsid w:val="00481C86"/>
    <w:rsid w:val="00482707"/>
    <w:rsid w:val="00482A82"/>
    <w:rsid w:val="00482FE4"/>
    <w:rsid w:val="00483B55"/>
    <w:rsid w:val="00483F32"/>
    <w:rsid w:val="004849D8"/>
    <w:rsid w:val="00484BE6"/>
    <w:rsid w:val="00484F78"/>
    <w:rsid w:val="00485B8F"/>
    <w:rsid w:val="004869E0"/>
    <w:rsid w:val="004911A3"/>
    <w:rsid w:val="0049329F"/>
    <w:rsid w:val="00494077"/>
    <w:rsid w:val="004979EC"/>
    <w:rsid w:val="004A3BC3"/>
    <w:rsid w:val="004A41EC"/>
    <w:rsid w:val="004A4F15"/>
    <w:rsid w:val="004A5BAF"/>
    <w:rsid w:val="004B05E0"/>
    <w:rsid w:val="004B0B7A"/>
    <w:rsid w:val="004B0EEE"/>
    <w:rsid w:val="004B1773"/>
    <w:rsid w:val="004B2953"/>
    <w:rsid w:val="004B4AA8"/>
    <w:rsid w:val="004B4E1F"/>
    <w:rsid w:val="004C12DA"/>
    <w:rsid w:val="004C1FA0"/>
    <w:rsid w:val="004C2DA8"/>
    <w:rsid w:val="004C4160"/>
    <w:rsid w:val="004C4DED"/>
    <w:rsid w:val="004C7277"/>
    <w:rsid w:val="004C74B6"/>
    <w:rsid w:val="004D06D3"/>
    <w:rsid w:val="004D0E1C"/>
    <w:rsid w:val="004D258C"/>
    <w:rsid w:val="004D33BE"/>
    <w:rsid w:val="004D33C2"/>
    <w:rsid w:val="004D34D6"/>
    <w:rsid w:val="004D715B"/>
    <w:rsid w:val="004D74E3"/>
    <w:rsid w:val="004D754C"/>
    <w:rsid w:val="004D7750"/>
    <w:rsid w:val="004D7A35"/>
    <w:rsid w:val="004E1112"/>
    <w:rsid w:val="004E14CB"/>
    <w:rsid w:val="004E1AD4"/>
    <w:rsid w:val="004E3E78"/>
    <w:rsid w:val="004E3F69"/>
    <w:rsid w:val="004E51D0"/>
    <w:rsid w:val="004E58AC"/>
    <w:rsid w:val="004E742D"/>
    <w:rsid w:val="004E77C2"/>
    <w:rsid w:val="004E7F09"/>
    <w:rsid w:val="004F01C5"/>
    <w:rsid w:val="004F1F1D"/>
    <w:rsid w:val="004F2215"/>
    <w:rsid w:val="004F3B65"/>
    <w:rsid w:val="004F4A70"/>
    <w:rsid w:val="004F667E"/>
    <w:rsid w:val="005041DD"/>
    <w:rsid w:val="0050444B"/>
    <w:rsid w:val="00506152"/>
    <w:rsid w:val="00510FF9"/>
    <w:rsid w:val="00511358"/>
    <w:rsid w:val="0051159E"/>
    <w:rsid w:val="00511E1A"/>
    <w:rsid w:val="00512DDA"/>
    <w:rsid w:val="005133B9"/>
    <w:rsid w:val="00515CC2"/>
    <w:rsid w:val="00515E26"/>
    <w:rsid w:val="00516048"/>
    <w:rsid w:val="00516890"/>
    <w:rsid w:val="00516DEC"/>
    <w:rsid w:val="00520679"/>
    <w:rsid w:val="005256A9"/>
    <w:rsid w:val="00525803"/>
    <w:rsid w:val="0052666D"/>
    <w:rsid w:val="00526D28"/>
    <w:rsid w:val="00527476"/>
    <w:rsid w:val="0053330D"/>
    <w:rsid w:val="00534464"/>
    <w:rsid w:val="00534859"/>
    <w:rsid w:val="0053641D"/>
    <w:rsid w:val="00537E31"/>
    <w:rsid w:val="0054140D"/>
    <w:rsid w:val="005432D5"/>
    <w:rsid w:val="00543A38"/>
    <w:rsid w:val="00544846"/>
    <w:rsid w:val="0054581A"/>
    <w:rsid w:val="005476C4"/>
    <w:rsid w:val="00547E36"/>
    <w:rsid w:val="00550084"/>
    <w:rsid w:val="00551C68"/>
    <w:rsid w:val="00552F3E"/>
    <w:rsid w:val="005544ED"/>
    <w:rsid w:val="00554E65"/>
    <w:rsid w:val="00555C3A"/>
    <w:rsid w:val="00556DB2"/>
    <w:rsid w:val="00556FEA"/>
    <w:rsid w:val="00557309"/>
    <w:rsid w:val="00557840"/>
    <w:rsid w:val="00557C5A"/>
    <w:rsid w:val="00561FB7"/>
    <w:rsid w:val="00562E73"/>
    <w:rsid w:val="00566353"/>
    <w:rsid w:val="005719F8"/>
    <w:rsid w:val="00571DE3"/>
    <w:rsid w:val="005720C9"/>
    <w:rsid w:val="00572E3D"/>
    <w:rsid w:val="005734AB"/>
    <w:rsid w:val="00574164"/>
    <w:rsid w:val="00574C91"/>
    <w:rsid w:val="00576055"/>
    <w:rsid w:val="00577EEA"/>
    <w:rsid w:val="005800A2"/>
    <w:rsid w:val="00580CDF"/>
    <w:rsid w:val="00583580"/>
    <w:rsid w:val="00586E4D"/>
    <w:rsid w:val="005875C7"/>
    <w:rsid w:val="005878B4"/>
    <w:rsid w:val="00591E23"/>
    <w:rsid w:val="00593B76"/>
    <w:rsid w:val="0059404D"/>
    <w:rsid w:val="005941FF"/>
    <w:rsid w:val="0059446D"/>
    <w:rsid w:val="00594CDB"/>
    <w:rsid w:val="00596D02"/>
    <w:rsid w:val="00596D30"/>
    <w:rsid w:val="005978E1"/>
    <w:rsid w:val="005A0441"/>
    <w:rsid w:val="005A2EF9"/>
    <w:rsid w:val="005A2F62"/>
    <w:rsid w:val="005A3BA4"/>
    <w:rsid w:val="005A3FE0"/>
    <w:rsid w:val="005A4F34"/>
    <w:rsid w:val="005A54DA"/>
    <w:rsid w:val="005A66E2"/>
    <w:rsid w:val="005A7004"/>
    <w:rsid w:val="005A71FC"/>
    <w:rsid w:val="005A76D0"/>
    <w:rsid w:val="005A7B65"/>
    <w:rsid w:val="005B1FA3"/>
    <w:rsid w:val="005B525B"/>
    <w:rsid w:val="005B7412"/>
    <w:rsid w:val="005C06B0"/>
    <w:rsid w:val="005C23B9"/>
    <w:rsid w:val="005C30DE"/>
    <w:rsid w:val="005C406C"/>
    <w:rsid w:val="005C4145"/>
    <w:rsid w:val="005C4CBC"/>
    <w:rsid w:val="005C502D"/>
    <w:rsid w:val="005C6710"/>
    <w:rsid w:val="005C6BA4"/>
    <w:rsid w:val="005D2312"/>
    <w:rsid w:val="005D3928"/>
    <w:rsid w:val="005D3E3D"/>
    <w:rsid w:val="005D6132"/>
    <w:rsid w:val="005D62B6"/>
    <w:rsid w:val="005E0A88"/>
    <w:rsid w:val="005E1B8C"/>
    <w:rsid w:val="005E2D15"/>
    <w:rsid w:val="005E4051"/>
    <w:rsid w:val="005E486C"/>
    <w:rsid w:val="005E6ED4"/>
    <w:rsid w:val="005E6F73"/>
    <w:rsid w:val="005E7D2B"/>
    <w:rsid w:val="005F0A33"/>
    <w:rsid w:val="005F2115"/>
    <w:rsid w:val="005F3BD7"/>
    <w:rsid w:val="005F460F"/>
    <w:rsid w:val="005F558C"/>
    <w:rsid w:val="005F5B2E"/>
    <w:rsid w:val="005F6F4A"/>
    <w:rsid w:val="005F71D3"/>
    <w:rsid w:val="00600270"/>
    <w:rsid w:val="00601D63"/>
    <w:rsid w:val="00602A59"/>
    <w:rsid w:val="00605424"/>
    <w:rsid w:val="00605C48"/>
    <w:rsid w:val="00605EBD"/>
    <w:rsid w:val="006072AA"/>
    <w:rsid w:val="0061052E"/>
    <w:rsid w:val="0061072D"/>
    <w:rsid w:val="006108FB"/>
    <w:rsid w:val="00611129"/>
    <w:rsid w:val="00611AD1"/>
    <w:rsid w:val="0061327A"/>
    <w:rsid w:val="006132BD"/>
    <w:rsid w:val="00613BF4"/>
    <w:rsid w:val="00614AA5"/>
    <w:rsid w:val="00614E17"/>
    <w:rsid w:val="0061552F"/>
    <w:rsid w:val="006156F8"/>
    <w:rsid w:val="00615D08"/>
    <w:rsid w:val="00615E86"/>
    <w:rsid w:val="00616E35"/>
    <w:rsid w:val="00624E3E"/>
    <w:rsid w:val="00625372"/>
    <w:rsid w:val="00625EEF"/>
    <w:rsid w:val="00626096"/>
    <w:rsid w:val="006260E3"/>
    <w:rsid w:val="00626764"/>
    <w:rsid w:val="00627DA7"/>
    <w:rsid w:val="00630AE6"/>
    <w:rsid w:val="00632F7A"/>
    <w:rsid w:val="00633261"/>
    <w:rsid w:val="00633353"/>
    <w:rsid w:val="006352DC"/>
    <w:rsid w:val="00636C2A"/>
    <w:rsid w:val="00636F5D"/>
    <w:rsid w:val="00637A0F"/>
    <w:rsid w:val="00641340"/>
    <w:rsid w:val="00643009"/>
    <w:rsid w:val="00643462"/>
    <w:rsid w:val="00644758"/>
    <w:rsid w:val="00644CF8"/>
    <w:rsid w:val="00646FA3"/>
    <w:rsid w:val="006476FA"/>
    <w:rsid w:val="00647E32"/>
    <w:rsid w:val="006519F4"/>
    <w:rsid w:val="00652948"/>
    <w:rsid w:val="00653127"/>
    <w:rsid w:val="0065406E"/>
    <w:rsid w:val="0065443A"/>
    <w:rsid w:val="00654C4E"/>
    <w:rsid w:val="00656DEA"/>
    <w:rsid w:val="006607D1"/>
    <w:rsid w:val="00660FE3"/>
    <w:rsid w:val="006616D1"/>
    <w:rsid w:val="00661740"/>
    <w:rsid w:val="00662398"/>
    <w:rsid w:val="00662A63"/>
    <w:rsid w:val="006630E2"/>
    <w:rsid w:val="00666520"/>
    <w:rsid w:val="00666F91"/>
    <w:rsid w:val="00667842"/>
    <w:rsid w:val="006705EB"/>
    <w:rsid w:val="006709BC"/>
    <w:rsid w:val="0067150E"/>
    <w:rsid w:val="00671CFC"/>
    <w:rsid w:val="00672136"/>
    <w:rsid w:val="00672F2A"/>
    <w:rsid w:val="00682549"/>
    <w:rsid w:val="0068301E"/>
    <w:rsid w:val="006831B2"/>
    <w:rsid w:val="00683592"/>
    <w:rsid w:val="0068425C"/>
    <w:rsid w:val="00687BA5"/>
    <w:rsid w:val="00691C4C"/>
    <w:rsid w:val="00691D22"/>
    <w:rsid w:val="006926E4"/>
    <w:rsid w:val="006934A5"/>
    <w:rsid w:val="006937D0"/>
    <w:rsid w:val="0069485D"/>
    <w:rsid w:val="0069721E"/>
    <w:rsid w:val="006A07CD"/>
    <w:rsid w:val="006A1E2A"/>
    <w:rsid w:val="006A1F3F"/>
    <w:rsid w:val="006A26A9"/>
    <w:rsid w:val="006A463B"/>
    <w:rsid w:val="006A504C"/>
    <w:rsid w:val="006A5078"/>
    <w:rsid w:val="006A55C3"/>
    <w:rsid w:val="006A7050"/>
    <w:rsid w:val="006A77DE"/>
    <w:rsid w:val="006A7D50"/>
    <w:rsid w:val="006B064F"/>
    <w:rsid w:val="006B0D7D"/>
    <w:rsid w:val="006B1979"/>
    <w:rsid w:val="006B2DF7"/>
    <w:rsid w:val="006B3A8B"/>
    <w:rsid w:val="006B430E"/>
    <w:rsid w:val="006B44AE"/>
    <w:rsid w:val="006C2615"/>
    <w:rsid w:val="006C2AE4"/>
    <w:rsid w:val="006C2DB9"/>
    <w:rsid w:val="006C304E"/>
    <w:rsid w:val="006C50AF"/>
    <w:rsid w:val="006C555A"/>
    <w:rsid w:val="006C5F34"/>
    <w:rsid w:val="006C672C"/>
    <w:rsid w:val="006C70CA"/>
    <w:rsid w:val="006C7D91"/>
    <w:rsid w:val="006D20C8"/>
    <w:rsid w:val="006D2360"/>
    <w:rsid w:val="006D2604"/>
    <w:rsid w:val="006D4024"/>
    <w:rsid w:val="006D5282"/>
    <w:rsid w:val="006D658E"/>
    <w:rsid w:val="006D66D2"/>
    <w:rsid w:val="006D7110"/>
    <w:rsid w:val="006D7243"/>
    <w:rsid w:val="006D75C3"/>
    <w:rsid w:val="006E0396"/>
    <w:rsid w:val="006E08D0"/>
    <w:rsid w:val="006E18A1"/>
    <w:rsid w:val="006E1D07"/>
    <w:rsid w:val="006E203D"/>
    <w:rsid w:val="006E5B34"/>
    <w:rsid w:val="006E6C60"/>
    <w:rsid w:val="006E70E2"/>
    <w:rsid w:val="006F0598"/>
    <w:rsid w:val="006F0CD2"/>
    <w:rsid w:val="006F251E"/>
    <w:rsid w:val="006F2810"/>
    <w:rsid w:val="006F4356"/>
    <w:rsid w:val="006F4B56"/>
    <w:rsid w:val="006F5B03"/>
    <w:rsid w:val="006F5F13"/>
    <w:rsid w:val="006F654B"/>
    <w:rsid w:val="006F6862"/>
    <w:rsid w:val="006F7EBE"/>
    <w:rsid w:val="007016C9"/>
    <w:rsid w:val="0070187C"/>
    <w:rsid w:val="00702627"/>
    <w:rsid w:val="00703CE7"/>
    <w:rsid w:val="00703DDA"/>
    <w:rsid w:val="00704707"/>
    <w:rsid w:val="00705C4C"/>
    <w:rsid w:val="00706068"/>
    <w:rsid w:val="00706D4E"/>
    <w:rsid w:val="00711773"/>
    <w:rsid w:val="00712BF5"/>
    <w:rsid w:val="00714609"/>
    <w:rsid w:val="0071592C"/>
    <w:rsid w:val="0071774B"/>
    <w:rsid w:val="00721EC5"/>
    <w:rsid w:val="007223FB"/>
    <w:rsid w:val="0072330E"/>
    <w:rsid w:val="007241F1"/>
    <w:rsid w:val="007272F3"/>
    <w:rsid w:val="00727C08"/>
    <w:rsid w:val="0073074F"/>
    <w:rsid w:val="00732F17"/>
    <w:rsid w:val="007342C5"/>
    <w:rsid w:val="00734AC7"/>
    <w:rsid w:val="00736EB7"/>
    <w:rsid w:val="00736FDD"/>
    <w:rsid w:val="00743B03"/>
    <w:rsid w:val="00745C24"/>
    <w:rsid w:val="00745C40"/>
    <w:rsid w:val="00746B1E"/>
    <w:rsid w:val="00746B84"/>
    <w:rsid w:val="0075118A"/>
    <w:rsid w:val="00751A5B"/>
    <w:rsid w:val="00752A6D"/>
    <w:rsid w:val="00753023"/>
    <w:rsid w:val="007532B9"/>
    <w:rsid w:val="00753C11"/>
    <w:rsid w:val="00754D99"/>
    <w:rsid w:val="00755629"/>
    <w:rsid w:val="00755DFD"/>
    <w:rsid w:val="00755F06"/>
    <w:rsid w:val="00756214"/>
    <w:rsid w:val="00760AD9"/>
    <w:rsid w:val="007615CA"/>
    <w:rsid w:val="00763F6F"/>
    <w:rsid w:val="00765339"/>
    <w:rsid w:val="00766D18"/>
    <w:rsid w:val="00770C0F"/>
    <w:rsid w:val="007711B4"/>
    <w:rsid w:val="00774ADA"/>
    <w:rsid w:val="007766FF"/>
    <w:rsid w:val="00776DF0"/>
    <w:rsid w:val="00777577"/>
    <w:rsid w:val="007803DA"/>
    <w:rsid w:val="0078124E"/>
    <w:rsid w:val="0078278F"/>
    <w:rsid w:val="007849A9"/>
    <w:rsid w:val="00784F97"/>
    <w:rsid w:val="0078540D"/>
    <w:rsid w:val="00785766"/>
    <w:rsid w:val="00787539"/>
    <w:rsid w:val="00791275"/>
    <w:rsid w:val="00791D3E"/>
    <w:rsid w:val="00793350"/>
    <w:rsid w:val="00795011"/>
    <w:rsid w:val="00795A71"/>
    <w:rsid w:val="00795A85"/>
    <w:rsid w:val="00795C4D"/>
    <w:rsid w:val="00796FE3"/>
    <w:rsid w:val="007A00FF"/>
    <w:rsid w:val="007A0892"/>
    <w:rsid w:val="007A10CB"/>
    <w:rsid w:val="007A1381"/>
    <w:rsid w:val="007A171B"/>
    <w:rsid w:val="007A2F26"/>
    <w:rsid w:val="007A3254"/>
    <w:rsid w:val="007A67CA"/>
    <w:rsid w:val="007A6A42"/>
    <w:rsid w:val="007A7F60"/>
    <w:rsid w:val="007B090C"/>
    <w:rsid w:val="007B0F10"/>
    <w:rsid w:val="007B15D1"/>
    <w:rsid w:val="007B1F60"/>
    <w:rsid w:val="007B3113"/>
    <w:rsid w:val="007B380B"/>
    <w:rsid w:val="007B488E"/>
    <w:rsid w:val="007C019E"/>
    <w:rsid w:val="007C0E32"/>
    <w:rsid w:val="007C1F2B"/>
    <w:rsid w:val="007C344A"/>
    <w:rsid w:val="007C38E0"/>
    <w:rsid w:val="007C3D45"/>
    <w:rsid w:val="007C539F"/>
    <w:rsid w:val="007C594D"/>
    <w:rsid w:val="007C6317"/>
    <w:rsid w:val="007C657C"/>
    <w:rsid w:val="007C7889"/>
    <w:rsid w:val="007D0507"/>
    <w:rsid w:val="007D1D2B"/>
    <w:rsid w:val="007D276C"/>
    <w:rsid w:val="007D2CB3"/>
    <w:rsid w:val="007D43A5"/>
    <w:rsid w:val="007D5766"/>
    <w:rsid w:val="007D7B19"/>
    <w:rsid w:val="007E1978"/>
    <w:rsid w:val="007E446B"/>
    <w:rsid w:val="007E5F6B"/>
    <w:rsid w:val="007E6164"/>
    <w:rsid w:val="007E72B3"/>
    <w:rsid w:val="007F02B7"/>
    <w:rsid w:val="007F0563"/>
    <w:rsid w:val="007F057D"/>
    <w:rsid w:val="007F0917"/>
    <w:rsid w:val="007F0BDD"/>
    <w:rsid w:val="007F1396"/>
    <w:rsid w:val="007F177A"/>
    <w:rsid w:val="007F1BC7"/>
    <w:rsid w:val="007F3810"/>
    <w:rsid w:val="007F434E"/>
    <w:rsid w:val="007F5765"/>
    <w:rsid w:val="007F6466"/>
    <w:rsid w:val="007F79EC"/>
    <w:rsid w:val="008008EE"/>
    <w:rsid w:val="00803221"/>
    <w:rsid w:val="00804725"/>
    <w:rsid w:val="00804B77"/>
    <w:rsid w:val="00807668"/>
    <w:rsid w:val="00807984"/>
    <w:rsid w:val="00807A99"/>
    <w:rsid w:val="00812170"/>
    <w:rsid w:val="0081443C"/>
    <w:rsid w:val="008151F5"/>
    <w:rsid w:val="0081794D"/>
    <w:rsid w:val="0082199A"/>
    <w:rsid w:val="00821A63"/>
    <w:rsid w:val="008248B2"/>
    <w:rsid w:val="00824998"/>
    <w:rsid w:val="0082680F"/>
    <w:rsid w:val="00827094"/>
    <w:rsid w:val="00827B91"/>
    <w:rsid w:val="008308D9"/>
    <w:rsid w:val="00830DC4"/>
    <w:rsid w:val="00832226"/>
    <w:rsid w:val="00832CA9"/>
    <w:rsid w:val="00832EB3"/>
    <w:rsid w:val="00835B0D"/>
    <w:rsid w:val="00836C03"/>
    <w:rsid w:val="00840143"/>
    <w:rsid w:val="008404A8"/>
    <w:rsid w:val="0084216D"/>
    <w:rsid w:val="008433E5"/>
    <w:rsid w:val="00845B9B"/>
    <w:rsid w:val="00850761"/>
    <w:rsid w:val="008523F7"/>
    <w:rsid w:val="00853332"/>
    <w:rsid w:val="00853CA2"/>
    <w:rsid w:val="0085411B"/>
    <w:rsid w:val="008544E1"/>
    <w:rsid w:val="008565F2"/>
    <w:rsid w:val="00856D81"/>
    <w:rsid w:val="0086139B"/>
    <w:rsid w:val="00861629"/>
    <w:rsid w:val="00861BC6"/>
    <w:rsid w:val="00862A79"/>
    <w:rsid w:val="008635D8"/>
    <w:rsid w:val="00863857"/>
    <w:rsid w:val="00864010"/>
    <w:rsid w:val="008646ED"/>
    <w:rsid w:val="00864C8D"/>
    <w:rsid w:val="00864F13"/>
    <w:rsid w:val="00866168"/>
    <w:rsid w:val="00867AC5"/>
    <w:rsid w:val="008710C8"/>
    <w:rsid w:val="00872E30"/>
    <w:rsid w:val="008738DD"/>
    <w:rsid w:val="00873E33"/>
    <w:rsid w:val="00874DB7"/>
    <w:rsid w:val="00875195"/>
    <w:rsid w:val="008757A0"/>
    <w:rsid w:val="00880C01"/>
    <w:rsid w:val="00881CE6"/>
    <w:rsid w:val="00881F05"/>
    <w:rsid w:val="00882A2A"/>
    <w:rsid w:val="00883BDB"/>
    <w:rsid w:val="00884EBB"/>
    <w:rsid w:val="0088577D"/>
    <w:rsid w:val="008862AB"/>
    <w:rsid w:val="0088794A"/>
    <w:rsid w:val="00891032"/>
    <w:rsid w:val="00893003"/>
    <w:rsid w:val="008930E1"/>
    <w:rsid w:val="00893A28"/>
    <w:rsid w:val="00894140"/>
    <w:rsid w:val="00896C4F"/>
    <w:rsid w:val="00897545"/>
    <w:rsid w:val="008A0A9C"/>
    <w:rsid w:val="008A0E8C"/>
    <w:rsid w:val="008A2B8B"/>
    <w:rsid w:val="008A434C"/>
    <w:rsid w:val="008A44DE"/>
    <w:rsid w:val="008A5E68"/>
    <w:rsid w:val="008A5F99"/>
    <w:rsid w:val="008A7528"/>
    <w:rsid w:val="008A79C3"/>
    <w:rsid w:val="008B03B8"/>
    <w:rsid w:val="008B0C82"/>
    <w:rsid w:val="008B226A"/>
    <w:rsid w:val="008B28C4"/>
    <w:rsid w:val="008B3D31"/>
    <w:rsid w:val="008B4D76"/>
    <w:rsid w:val="008B58F9"/>
    <w:rsid w:val="008B7D02"/>
    <w:rsid w:val="008C097B"/>
    <w:rsid w:val="008C13D3"/>
    <w:rsid w:val="008C17DF"/>
    <w:rsid w:val="008C1FBD"/>
    <w:rsid w:val="008C2928"/>
    <w:rsid w:val="008C2AF7"/>
    <w:rsid w:val="008C2EDF"/>
    <w:rsid w:val="008C3A93"/>
    <w:rsid w:val="008C433B"/>
    <w:rsid w:val="008C7961"/>
    <w:rsid w:val="008C7C42"/>
    <w:rsid w:val="008D2047"/>
    <w:rsid w:val="008D2AD9"/>
    <w:rsid w:val="008D31F9"/>
    <w:rsid w:val="008D389D"/>
    <w:rsid w:val="008D46DC"/>
    <w:rsid w:val="008D48C3"/>
    <w:rsid w:val="008D5DBF"/>
    <w:rsid w:val="008D7FD2"/>
    <w:rsid w:val="008E10B5"/>
    <w:rsid w:val="008E227B"/>
    <w:rsid w:val="008E4AE9"/>
    <w:rsid w:val="008E4CAC"/>
    <w:rsid w:val="008E504F"/>
    <w:rsid w:val="008E5E6C"/>
    <w:rsid w:val="008E5F29"/>
    <w:rsid w:val="008E602E"/>
    <w:rsid w:val="008F0702"/>
    <w:rsid w:val="008F0961"/>
    <w:rsid w:val="008F1B80"/>
    <w:rsid w:val="008F228F"/>
    <w:rsid w:val="008F42B9"/>
    <w:rsid w:val="008F54F9"/>
    <w:rsid w:val="008F63C5"/>
    <w:rsid w:val="0090033A"/>
    <w:rsid w:val="009010A9"/>
    <w:rsid w:val="009010CE"/>
    <w:rsid w:val="00901DE2"/>
    <w:rsid w:val="0090289A"/>
    <w:rsid w:val="009038DE"/>
    <w:rsid w:val="00903B29"/>
    <w:rsid w:val="00903D00"/>
    <w:rsid w:val="009051F2"/>
    <w:rsid w:val="009067A9"/>
    <w:rsid w:val="00907CA8"/>
    <w:rsid w:val="00912831"/>
    <w:rsid w:val="00912E31"/>
    <w:rsid w:val="0091381F"/>
    <w:rsid w:val="0091498E"/>
    <w:rsid w:val="009155F5"/>
    <w:rsid w:val="00915FD8"/>
    <w:rsid w:val="0091648B"/>
    <w:rsid w:val="00917EC9"/>
    <w:rsid w:val="0092044E"/>
    <w:rsid w:val="00922C61"/>
    <w:rsid w:val="00923661"/>
    <w:rsid w:val="0092599B"/>
    <w:rsid w:val="009265B0"/>
    <w:rsid w:val="009267D9"/>
    <w:rsid w:val="009269B6"/>
    <w:rsid w:val="00926A35"/>
    <w:rsid w:val="00926F09"/>
    <w:rsid w:val="0092729D"/>
    <w:rsid w:val="009278CA"/>
    <w:rsid w:val="00931581"/>
    <w:rsid w:val="00933B65"/>
    <w:rsid w:val="00933ECC"/>
    <w:rsid w:val="00934B93"/>
    <w:rsid w:val="00937471"/>
    <w:rsid w:val="009418A3"/>
    <w:rsid w:val="00943E66"/>
    <w:rsid w:val="00946343"/>
    <w:rsid w:val="009510BF"/>
    <w:rsid w:val="0095288A"/>
    <w:rsid w:val="0095298C"/>
    <w:rsid w:val="0095443E"/>
    <w:rsid w:val="00954DDC"/>
    <w:rsid w:val="00956F31"/>
    <w:rsid w:val="00957A8E"/>
    <w:rsid w:val="00957B5C"/>
    <w:rsid w:val="00957FAB"/>
    <w:rsid w:val="00960B94"/>
    <w:rsid w:val="00961E9A"/>
    <w:rsid w:val="00962535"/>
    <w:rsid w:val="0096258F"/>
    <w:rsid w:val="009626B2"/>
    <w:rsid w:val="0096592E"/>
    <w:rsid w:val="009667C0"/>
    <w:rsid w:val="0097005D"/>
    <w:rsid w:val="0097190C"/>
    <w:rsid w:val="00971E9F"/>
    <w:rsid w:val="00972088"/>
    <w:rsid w:val="00974994"/>
    <w:rsid w:val="00975189"/>
    <w:rsid w:val="00975BD8"/>
    <w:rsid w:val="00976602"/>
    <w:rsid w:val="00976CA6"/>
    <w:rsid w:val="009772CF"/>
    <w:rsid w:val="00977BC4"/>
    <w:rsid w:val="00980CF3"/>
    <w:rsid w:val="00981D05"/>
    <w:rsid w:val="00983AF0"/>
    <w:rsid w:val="00983C26"/>
    <w:rsid w:val="00983E9D"/>
    <w:rsid w:val="00986DFD"/>
    <w:rsid w:val="00987D9A"/>
    <w:rsid w:val="00990712"/>
    <w:rsid w:val="00990FE5"/>
    <w:rsid w:val="00991E0D"/>
    <w:rsid w:val="00991EBC"/>
    <w:rsid w:val="0099690F"/>
    <w:rsid w:val="00996B04"/>
    <w:rsid w:val="00996F88"/>
    <w:rsid w:val="00997A4D"/>
    <w:rsid w:val="009A01E7"/>
    <w:rsid w:val="009A0345"/>
    <w:rsid w:val="009A0E89"/>
    <w:rsid w:val="009A141F"/>
    <w:rsid w:val="009A1DB7"/>
    <w:rsid w:val="009A3CAC"/>
    <w:rsid w:val="009A4EB4"/>
    <w:rsid w:val="009A5BD8"/>
    <w:rsid w:val="009A5C91"/>
    <w:rsid w:val="009A6D27"/>
    <w:rsid w:val="009A7692"/>
    <w:rsid w:val="009B03CD"/>
    <w:rsid w:val="009B0991"/>
    <w:rsid w:val="009B2B8A"/>
    <w:rsid w:val="009B6196"/>
    <w:rsid w:val="009B77C2"/>
    <w:rsid w:val="009C1342"/>
    <w:rsid w:val="009C386B"/>
    <w:rsid w:val="009C38EB"/>
    <w:rsid w:val="009C4E31"/>
    <w:rsid w:val="009C4EE2"/>
    <w:rsid w:val="009D093F"/>
    <w:rsid w:val="009D0F0F"/>
    <w:rsid w:val="009D1BF4"/>
    <w:rsid w:val="009D4776"/>
    <w:rsid w:val="009D560D"/>
    <w:rsid w:val="009D635D"/>
    <w:rsid w:val="009D6FDF"/>
    <w:rsid w:val="009E0CB2"/>
    <w:rsid w:val="009E20C0"/>
    <w:rsid w:val="009E2138"/>
    <w:rsid w:val="009E2148"/>
    <w:rsid w:val="009E2246"/>
    <w:rsid w:val="009E2941"/>
    <w:rsid w:val="009E2F3B"/>
    <w:rsid w:val="009E374B"/>
    <w:rsid w:val="009E4E0A"/>
    <w:rsid w:val="009E54FD"/>
    <w:rsid w:val="009E5767"/>
    <w:rsid w:val="009F07CF"/>
    <w:rsid w:val="009F0BC6"/>
    <w:rsid w:val="009F16BB"/>
    <w:rsid w:val="009F1F28"/>
    <w:rsid w:val="009F2A71"/>
    <w:rsid w:val="009F44C0"/>
    <w:rsid w:val="009F6C66"/>
    <w:rsid w:val="009F735F"/>
    <w:rsid w:val="009F772F"/>
    <w:rsid w:val="009F7E8F"/>
    <w:rsid w:val="00A019F7"/>
    <w:rsid w:val="00A01CF5"/>
    <w:rsid w:val="00A01E3D"/>
    <w:rsid w:val="00A03E1D"/>
    <w:rsid w:val="00A04049"/>
    <w:rsid w:val="00A04B18"/>
    <w:rsid w:val="00A060DC"/>
    <w:rsid w:val="00A07636"/>
    <w:rsid w:val="00A076F6"/>
    <w:rsid w:val="00A10989"/>
    <w:rsid w:val="00A11D51"/>
    <w:rsid w:val="00A1271B"/>
    <w:rsid w:val="00A1295E"/>
    <w:rsid w:val="00A15209"/>
    <w:rsid w:val="00A1599D"/>
    <w:rsid w:val="00A159F9"/>
    <w:rsid w:val="00A17DF1"/>
    <w:rsid w:val="00A201B9"/>
    <w:rsid w:val="00A20807"/>
    <w:rsid w:val="00A2095D"/>
    <w:rsid w:val="00A209F6"/>
    <w:rsid w:val="00A20DF9"/>
    <w:rsid w:val="00A223A3"/>
    <w:rsid w:val="00A22C37"/>
    <w:rsid w:val="00A231FF"/>
    <w:rsid w:val="00A25BEB"/>
    <w:rsid w:val="00A301A5"/>
    <w:rsid w:val="00A30FA9"/>
    <w:rsid w:val="00A32325"/>
    <w:rsid w:val="00A32763"/>
    <w:rsid w:val="00A327EB"/>
    <w:rsid w:val="00A337FB"/>
    <w:rsid w:val="00A34D4B"/>
    <w:rsid w:val="00A361B9"/>
    <w:rsid w:val="00A36E89"/>
    <w:rsid w:val="00A3717C"/>
    <w:rsid w:val="00A372FD"/>
    <w:rsid w:val="00A375B6"/>
    <w:rsid w:val="00A37C42"/>
    <w:rsid w:val="00A405F2"/>
    <w:rsid w:val="00A40672"/>
    <w:rsid w:val="00A41D54"/>
    <w:rsid w:val="00A44CAF"/>
    <w:rsid w:val="00A464D7"/>
    <w:rsid w:val="00A4660C"/>
    <w:rsid w:val="00A4697D"/>
    <w:rsid w:val="00A47A55"/>
    <w:rsid w:val="00A52D2B"/>
    <w:rsid w:val="00A53247"/>
    <w:rsid w:val="00A53455"/>
    <w:rsid w:val="00A56683"/>
    <w:rsid w:val="00A56FF1"/>
    <w:rsid w:val="00A57597"/>
    <w:rsid w:val="00A60457"/>
    <w:rsid w:val="00A6153A"/>
    <w:rsid w:val="00A61A7A"/>
    <w:rsid w:val="00A62532"/>
    <w:rsid w:val="00A64F45"/>
    <w:rsid w:val="00A65700"/>
    <w:rsid w:val="00A664AC"/>
    <w:rsid w:val="00A670B6"/>
    <w:rsid w:val="00A70453"/>
    <w:rsid w:val="00A70574"/>
    <w:rsid w:val="00A70859"/>
    <w:rsid w:val="00A71BE2"/>
    <w:rsid w:val="00A72528"/>
    <w:rsid w:val="00A732F0"/>
    <w:rsid w:val="00A7406C"/>
    <w:rsid w:val="00A742D3"/>
    <w:rsid w:val="00A75166"/>
    <w:rsid w:val="00A753DC"/>
    <w:rsid w:val="00A7556C"/>
    <w:rsid w:val="00A76BC0"/>
    <w:rsid w:val="00A77B03"/>
    <w:rsid w:val="00A77FA8"/>
    <w:rsid w:val="00A827E1"/>
    <w:rsid w:val="00A83AEB"/>
    <w:rsid w:val="00A845FB"/>
    <w:rsid w:val="00A853EB"/>
    <w:rsid w:val="00A8683E"/>
    <w:rsid w:val="00A87517"/>
    <w:rsid w:val="00A90CAD"/>
    <w:rsid w:val="00A90DE7"/>
    <w:rsid w:val="00A91941"/>
    <w:rsid w:val="00A92227"/>
    <w:rsid w:val="00A92E61"/>
    <w:rsid w:val="00A93BB2"/>
    <w:rsid w:val="00A93C5C"/>
    <w:rsid w:val="00A94443"/>
    <w:rsid w:val="00A96310"/>
    <w:rsid w:val="00A96C81"/>
    <w:rsid w:val="00AA1731"/>
    <w:rsid w:val="00AA202A"/>
    <w:rsid w:val="00AA3673"/>
    <w:rsid w:val="00AA40F1"/>
    <w:rsid w:val="00AA4F48"/>
    <w:rsid w:val="00AA6279"/>
    <w:rsid w:val="00AA63DD"/>
    <w:rsid w:val="00AA66B2"/>
    <w:rsid w:val="00AA69AD"/>
    <w:rsid w:val="00AA70A6"/>
    <w:rsid w:val="00AB03A3"/>
    <w:rsid w:val="00AB072E"/>
    <w:rsid w:val="00AB0F7D"/>
    <w:rsid w:val="00AB235F"/>
    <w:rsid w:val="00AB284F"/>
    <w:rsid w:val="00AB2FC3"/>
    <w:rsid w:val="00AB323A"/>
    <w:rsid w:val="00AB42A8"/>
    <w:rsid w:val="00AB7019"/>
    <w:rsid w:val="00AB7072"/>
    <w:rsid w:val="00AB71D0"/>
    <w:rsid w:val="00AC2467"/>
    <w:rsid w:val="00AC2912"/>
    <w:rsid w:val="00AC3932"/>
    <w:rsid w:val="00AC3A0E"/>
    <w:rsid w:val="00AC5F04"/>
    <w:rsid w:val="00AC73D3"/>
    <w:rsid w:val="00AC747C"/>
    <w:rsid w:val="00AD1D56"/>
    <w:rsid w:val="00AD32E3"/>
    <w:rsid w:val="00AD3EA7"/>
    <w:rsid w:val="00AD3F94"/>
    <w:rsid w:val="00AD4F3F"/>
    <w:rsid w:val="00AD5137"/>
    <w:rsid w:val="00AE05A3"/>
    <w:rsid w:val="00AE0919"/>
    <w:rsid w:val="00AE25A2"/>
    <w:rsid w:val="00AE2BB0"/>
    <w:rsid w:val="00AE38BE"/>
    <w:rsid w:val="00AE425C"/>
    <w:rsid w:val="00AE4B02"/>
    <w:rsid w:val="00AE661A"/>
    <w:rsid w:val="00AE767B"/>
    <w:rsid w:val="00AE7A7F"/>
    <w:rsid w:val="00AE7F05"/>
    <w:rsid w:val="00AF0ADC"/>
    <w:rsid w:val="00AF6633"/>
    <w:rsid w:val="00AF7622"/>
    <w:rsid w:val="00B005C0"/>
    <w:rsid w:val="00B0082F"/>
    <w:rsid w:val="00B008DE"/>
    <w:rsid w:val="00B048DF"/>
    <w:rsid w:val="00B04A1F"/>
    <w:rsid w:val="00B05BB5"/>
    <w:rsid w:val="00B05C86"/>
    <w:rsid w:val="00B05CE3"/>
    <w:rsid w:val="00B067AA"/>
    <w:rsid w:val="00B103B9"/>
    <w:rsid w:val="00B10CC1"/>
    <w:rsid w:val="00B10D65"/>
    <w:rsid w:val="00B11254"/>
    <w:rsid w:val="00B113D5"/>
    <w:rsid w:val="00B13E83"/>
    <w:rsid w:val="00B15169"/>
    <w:rsid w:val="00B15E2F"/>
    <w:rsid w:val="00B16EA3"/>
    <w:rsid w:val="00B17EE7"/>
    <w:rsid w:val="00B2061F"/>
    <w:rsid w:val="00B207BC"/>
    <w:rsid w:val="00B20E22"/>
    <w:rsid w:val="00B22675"/>
    <w:rsid w:val="00B24178"/>
    <w:rsid w:val="00B24CA5"/>
    <w:rsid w:val="00B27745"/>
    <w:rsid w:val="00B27A57"/>
    <w:rsid w:val="00B31CDB"/>
    <w:rsid w:val="00B3268B"/>
    <w:rsid w:val="00B3374A"/>
    <w:rsid w:val="00B337F3"/>
    <w:rsid w:val="00B3558D"/>
    <w:rsid w:val="00B36AAF"/>
    <w:rsid w:val="00B37286"/>
    <w:rsid w:val="00B37A50"/>
    <w:rsid w:val="00B42409"/>
    <w:rsid w:val="00B42C4B"/>
    <w:rsid w:val="00B430AE"/>
    <w:rsid w:val="00B43841"/>
    <w:rsid w:val="00B45877"/>
    <w:rsid w:val="00B46CCF"/>
    <w:rsid w:val="00B518FB"/>
    <w:rsid w:val="00B524C5"/>
    <w:rsid w:val="00B5406D"/>
    <w:rsid w:val="00B548B3"/>
    <w:rsid w:val="00B54E80"/>
    <w:rsid w:val="00B54F5B"/>
    <w:rsid w:val="00B5697A"/>
    <w:rsid w:val="00B56CF6"/>
    <w:rsid w:val="00B60DE3"/>
    <w:rsid w:val="00B61CCD"/>
    <w:rsid w:val="00B64BF3"/>
    <w:rsid w:val="00B64F60"/>
    <w:rsid w:val="00B66AD8"/>
    <w:rsid w:val="00B67672"/>
    <w:rsid w:val="00B7033E"/>
    <w:rsid w:val="00B713B5"/>
    <w:rsid w:val="00B7259A"/>
    <w:rsid w:val="00B734C0"/>
    <w:rsid w:val="00B74816"/>
    <w:rsid w:val="00B7486C"/>
    <w:rsid w:val="00B75CC1"/>
    <w:rsid w:val="00B76A8F"/>
    <w:rsid w:val="00B76AFA"/>
    <w:rsid w:val="00B80262"/>
    <w:rsid w:val="00B80876"/>
    <w:rsid w:val="00B832D1"/>
    <w:rsid w:val="00B8503B"/>
    <w:rsid w:val="00B86FE8"/>
    <w:rsid w:val="00B8715F"/>
    <w:rsid w:val="00B877C6"/>
    <w:rsid w:val="00B90C99"/>
    <w:rsid w:val="00B92AA4"/>
    <w:rsid w:val="00B93419"/>
    <w:rsid w:val="00B9608F"/>
    <w:rsid w:val="00B9685A"/>
    <w:rsid w:val="00B97230"/>
    <w:rsid w:val="00BA033B"/>
    <w:rsid w:val="00BA08D8"/>
    <w:rsid w:val="00BA1AF0"/>
    <w:rsid w:val="00BA1E7B"/>
    <w:rsid w:val="00BA2A0D"/>
    <w:rsid w:val="00BA4BF4"/>
    <w:rsid w:val="00BA5BBE"/>
    <w:rsid w:val="00BA5FC3"/>
    <w:rsid w:val="00BA672A"/>
    <w:rsid w:val="00BA6788"/>
    <w:rsid w:val="00BA714A"/>
    <w:rsid w:val="00BA7687"/>
    <w:rsid w:val="00BB0FC4"/>
    <w:rsid w:val="00BB107C"/>
    <w:rsid w:val="00BB2891"/>
    <w:rsid w:val="00BB4567"/>
    <w:rsid w:val="00BB7036"/>
    <w:rsid w:val="00BB7841"/>
    <w:rsid w:val="00BB7CEA"/>
    <w:rsid w:val="00BC11AF"/>
    <w:rsid w:val="00BC1925"/>
    <w:rsid w:val="00BC1FA8"/>
    <w:rsid w:val="00BC1FAD"/>
    <w:rsid w:val="00BC2864"/>
    <w:rsid w:val="00BC28EF"/>
    <w:rsid w:val="00BC73D8"/>
    <w:rsid w:val="00BD22BF"/>
    <w:rsid w:val="00BD3A7D"/>
    <w:rsid w:val="00BD4069"/>
    <w:rsid w:val="00BD4E5E"/>
    <w:rsid w:val="00BD553F"/>
    <w:rsid w:val="00BD5B34"/>
    <w:rsid w:val="00BD5ED2"/>
    <w:rsid w:val="00BD691E"/>
    <w:rsid w:val="00BD6B79"/>
    <w:rsid w:val="00BE102A"/>
    <w:rsid w:val="00BE19FC"/>
    <w:rsid w:val="00BE2426"/>
    <w:rsid w:val="00BE3628"/>
    <w:rsid w:val="00BF3EE8"/>
    <w:rsid w:val="00BF42B0"/>
    <w:rsid w:val="00BF5220"/>
    <w:rsid w:val="00BF5F4F"/>
    <w:rsid w:val="00BF6119"/>
    <w:rsid w:val="00BF6744"/>
    <w:rsid w:val="00BF6C84"/>
    <w:rsid w:val="00BF7835"/>
    <w:rsid w:val="00C045E3"/>
    <w:rsid w:val="00C1002B"/>
    <w:rsid w:val="00C12CB5"/>
    <w:rsid w:val="00C13E0E"/>
    <w:rsid w:val="00C14A88"/>
    <w:rsid w:val="00C156E8"/>
    <w:rsid w:val="00C16F71"/>
    <w:rsid w:val="00C218F3"/>
    <w:rsid w:val="00C2278C"/>
    <w:rsid w:val="00C22EBF"/>
    <w:rsid w:val="00C23CC0"/>
    <w:rsid w:val="00C26D79"/>
    <w:rsid w:val="00C27B4F"/>
    <w:rsid w:val="00C30164"/>
    <w:rsid w:val="00C3146C"/>
    <w:rsid w:val="00C31E81"/>
    <w:rsid w:val="00C3278D"/>
    <w:rsid w:val="00C3312C"/>
    <w:rsid w:val="00C33C55"/>
    <w:rsid w:val="00C34898"/>
    <w:rsid w:val="00C348BE"/>
    <w:rsid w:val="00C361AA"/>
    <w:rsid w:val="00C36F35"/>
    <w:rsid w:val="00C4066F"/>
    <w:rsid w:val="00C40E91"/>
    <w:rsid w:val="00C41ED4"/>
    <w:rsid w:val="00C42177"/>
    <w:rsid w:val="00C42FFB"/>
    <w:rsid w:val="00C4465C"/>
    <w:rsid w:val="00C44A23"/>
    <w:rsid w:val="00C468C8"/>
    <w:rsid w:val="00C4790B"/>
    <w:rsid w:val="00C507D6"/>
    <w:rsid w:val="00C50CFC"/>
    <w:rsid w:val="00C52933"/>
    <w:rsid w:val="00C52E22"/>
    <w:rsid w:val="00C53E8C"/>
    <w:rsid w:val="00C53EF5"/>
    <w:rsid w:val="00C55452"/>
    <w:rsid w:val="00C56965"/>
    <w:rsid w:val="00C56E1A"/>
    <w:rsid w:val="00C572DF"/>
    <w:rsid w:val="00C635E1"/>
    <w:rsid w:val="00C671DC"/>
    <w:rsid w:val="00C72C27"/>
    <w:rsid w:val="00C731F0"/>
    <w:rsid w:val="00C742C0"/>
    <w:rsid w:val="00C743B6"/>
    <w:rsid w:val="00C759F8"/>
    <w:rsid w:val="00C75D52"/>
    <w:rsid w:val="00C765C9"/>
    <w:rsid w:val="00C76732"/>
    <w:rsid w:val="00C76C50"/>
    <w:rsid w:val="00C77192"/>
    <w:rsid w:val="00C80607"/>
    <w:rsid w:val="00C81338"/>
    <w:rsid w:val="00C82140"/>
    <w:rsid w:val="00C82638"/>
    <w:rsid w:val="00C84687"/>
    <w:rsid w:val="00C84F3F"/>
    <w:rsid w:val="00C86C4F"/>
    <w:rsid w:val="00C8780A"/>
    <w:rsid w:val="00C913FA"/>
    <w:rsid w:val="00C91C26"/>
    <w:rsid w:val="00C92339"/>
    <w:rsid w:val="00C92E7E"/>
    <w:rsid w:val="00C94955"/>
    <w:rsid w:val="00C9516B"/>
    <w:rsid w:val="00C95487"/>
    <w:rsid w:val="00C95B05"/>
    <w:rsid w:val="00C95EF8"/>
    <w:rsid w:val="00C95F01"/>
    <w:rsid w:val="00C96317"/>
    <w:rsid w:val="00C96DF8"/>
    <w:rsid w:val="00C9788B"/>
    <w:rsid w:val="00CA0CE5"/>
    <w:rsid w:val="00CA128E"/>
    <w:rsid w:val="00CA1D6B"/>
    <w:rsid w:val="00CA2C3C"/>
    <w:rsid w:val="00CA5900"/>
    <w:rsid w:val="00CA59E2"/>
    <w:rsid w:val="00CA5AE6"/>
    <w:rsid w:val="00CA71A1"/>
    <w:rsid w:val="00CB0B90"/>
    <w:rsid w:val="00CB2872"/>
    <w:rsid w:val="00CB3F4F"/>
    <w:rsid w:val="00CB540E"/>
    <w:rsid w:val="00CB70F6"/>
    <w:rsid w:val="00CB780B"/>
    <w:rsid w:val="00CC0BF1"/>
    <w:rsid w:val="00CC3CE3"/>
    <w:rsid w:val="00CC3F42"/>
    <w:rsid w:val="00CC3F7F"/>
    <w:rsid w:val="00CC41CE"/>
    <w:rsid w:val="00CC6589"/>
    <w:rsid w:val="00CC69E6"/>
    <w:rsid w:val="00CC708F"/>
    <w:rsid w:val="00CC7D23"/>
    <w:rsid w:val="00CD1A31"/>
    <w:rsid w:val="00CD2DC7"/>
    <w:rsid w:val="00CD3712"/>
    <w:rsid w:val="00CD3BD9"/>
    <w:rsid w:val="00CD3D72"/>
    <w:rsid w:val="00CD4157"/>
    <w:rsid w:val="00CD4211"/>
    <w:rsid w:val="00CD48DE"/>
    <w:rsid w:val="00CD5372"/>
    <w:rsid w:val="00CD55BA"/>
    <w:rsid w:val="00CD5EEA"/>
    <w:rsid w:val="00CD748B"/>
    <w:rsid w:val="00CD7764"/>
    <w:rsid w:val="00CD7E6A"/>
    <w:rsid w:val="00CD7EDA"/>
    <w:rsid w:val="00CE0D2D"/>
    <w:rsid w:val="00CE1658"/>
    <w:rsid w:val="00CE1E5E"/>
    <w:rsid w:val="00CE29FB"/>
    <w:rsid w:val="00CE31DC"/>
    <w:rsid w:val="00CE5641"/>
    <w:rsid w:val="00CE6B70"/>
    <w:rsid w:val="00CE7880"/>
    <w:rsid w:val="00CE7AB5"/>
    <w:rsid w:val="00CF0121"/>
    <w:rsid w:val="00CF0352"/>
    <w:rsid w:val="00CF06D2"/>
    <w:rsid w:val="00CF0C12"/>
    <w:rsid w:val="00CF0D74"/>
    <w:rsid w:val="00CF1351"/>
    <w:rsid w:val="00CF13CA"/>
    <w:rsid w:val="00CF17A2"/>
    <w:rsid w:val="00CF21BC"/>
    <w:rsid w:val="00CF23EB"/>
    <w:rsid w:val="00CF270A"/>
    <w:rsid w:val="00CF3196"/>
    <w:rsid w:val="00CF437C"/>
    <w:rsid w:val="00CF439E"/>
    <w:rsid w:val="00CF4AC0"/>
    <w:rsid w:val="00CF52F0"/>
    <w:rsid w:val="00CF56AC"/>
    <w:rsid w:val="00CF56ED"/>
    <w:rsid w:val="00CF5C72"/>
    <w:rsid w:val="00CF5E1F"/>
    <w:rsid w:val="00CF6CA7"/>
    <w:rsid w:val="00CF71EE"/>
    <w:rsid w:val="00D00AD0"/>
    <w:rsid w:val="00D018D6"/>
    <w:rsid w:val="00D01B37"/>
    <w:rsid w:val="00D03541"/>
    <w:rsid w:val="00D03E76"/>
    <w:rsid w:val="00D04E33"/>
    <w:rsid w:val="00D06A44"/>
    <w:rsid w:val="00D07B3E"/>
    <w:rsid w:val="00D10E27"/>
    <w:rsid w:val="00D11F49"/>
    <w:rsid w:val="00D12775"/>
    <w:rsid w:val="00D12C9B"/>
    <w:rsid w:val="00D17645"/>
    <w:rsid w:val="00D1784F"/>
    <w:rsid w:val="00D20524"/>
    <w:rsid w:val="00D217C9"/>
    <w:rsid w:val="00D22B99"/>
    <w:rsid w:val="00D24A9E"/>
    <w:rsid w:val="00D26E5B"/>
    <w:rsid w:val="00D311E5"/>
    <w:rsid w:val="00D31875"/>
    <w:rsid w:val="00D36021"/>
    <w:rsid w:val="00D37639"/>
    <w:rsid w:val="00D428FF"/>
    <w:rsid w:val="00D432D6"/>
    <w:rsid w:val="00D43FDA"/>
    <w:rsid w:val="00D44B6B"/>
    <w:rsid w:val="00D45297"/>
    <w:rsid w:val="00D4621D"/>
    <w:rsid w:val="00D4662F"/>
    <w:rsid w:val="00D473F0"/>
    <w:rsid w:val="00D47501"/>
    <w:rsid w:val="00D51E33"/>
    <w:rsid w:val="00D52AB2"/>
    <w:rsid w:val="00D53332"/>
    <w:rsid w:val="00D53E97"/>
    <w:rsid w:val="00D543B1"/>
    <w:rsid w:val="00D56A18"/>
    <w:rsid w:val="00D56FAE"/>
    <w:rsid w:val="00D57F08"/>
    <w:rsid w:val="00D6073C"/>
    <w:rsid w:val="00D61384"/>
    <w:rsid w:val="00D65842"/>
    <w:rsid w:val="00D6592C"/>
    <w:rsid w:val="00D66DD2"/>
    <w:rsid w:val="00D6791B"/>
    <w:rsid w:val="00D67A41"/>
    <w:rsid w:val="00D70CDB"/>
    <w:rsid w:val="00D73EE9"/>
    <w:rsid w:val="00D749CA"/>
    <w:rsid w:val="00D75563"/>
    <w:rsid w:val="00D75EE7"/>
    <w:rsid w:val="00D806D7"/>
    <w:rsid w:val="00D812ED"/>
    <w:rsid w:val="00D82141"/>
    <w:rsid w:val="00D83449"/>
    <w:rsid w:val="00D84999"/>
    <w:rsid w:val="00D85857"/>
    <w:rsid w:val="00D85D80"/>
    <w:rsid w:val="00D8663B"/>
    <w:rsid w:val="00D902E9"/>
    <w:rsid w:val="00D92697"/>
    <w:rsid w:val="00D93E5E"/>
    <w:rsid w:val="00D93E91"/>
    <w:rsid w:val="00D940AF"/>
    <w:rsid w:val="00D946E3"/>
    <w:rsid w:val="00D95519"/>
    <w:rsid w:val="00D97C43"/>
    <w:rsid w:val="00DA0BD6"/>
    <w:rsid w:val="00DA166A"/>
    <w:rsid w:val="00DA18DE"/>
    <w:rsid w:val="00DA4A29"/>
    <w:rsid w:val="00DA5E67"/>
    <w:rsid w:val="00DA7AF1"/>
    <w:rsid w:val="00DB0D07"/>
    <w:rsid w:val="00DB44AD"/>
    <w:rsid w:val="00DB5AF3"/>
    <w:rsid w:val="00DC0C14"/>
    <w:rsid w:val="00DC11E3"/>
    <w:rsid w:val="00DC1657"/>
    <w:rsid w:val="00DC1D8D"/>
    <w:rsid w:val="00DC27AC"/>
    <w:rsid w:val="00DC3A66"/>
    <w:rsid w:val="00DC539D"/>
    <w:rsid w:val="00DC57ED"/>
    <w:rsid w:val="00DC5D43"/>
    <w:rsid w:val="00DC65CD"/>
    <w:rsid w:val="00DC7303"/>
    <w:rsid w:val="00DD1269"/>
    <w:rsid w:val="00DD1DBA"/>
    <w:rsid w:val="00DD1EBF"/>
    <w:rsid w:val="00DD2424"/>
    <w:rsid w:val="00DD2DBD"/>
    <w:rsid w:val="00DD5011"/>
    <w:rsid w:val="00DD51C5"/>
    <w:rsid w:val="00DD6EBE"/>
    <w:rsid w:val="00DD714A"/>
    <w:rsid w:val="00DD725A"/>
    <w:rsid w:val="00DE01CD"/>
    <w:rsid w:val="00DE3076"/>
    <w:rsid w:val="00DE3770"/>
    <w:rsid w:val="00DE39D6"/>
    <w:rsid w:val="00DE3FF0"/>
    <w:rsid w:val="00DE494E"/>
    <w:rsid w:val="00DE4F24"/>
    <w:rsid w:val="00DE636B"/>
    <w:rsid w:val="00DE6DCB"/>
    <w:rsid w:val="00DF1421"/>
    <w:rsid w:val="00DF2866"/>
    <w:rsid w:val="00DF3505"/>
    <w:rsid w:val="00DF5A81"/>
    <w:rsid w:val="00DF64EF"/>
    <w:rsid w:val="00DF680B"/>
    <w:rsid w:val="00DF6A28"/>
    <w:rsid w:val="00DF6E5B"/>
    <w:rsid w:val="00E018CD"/>
    <w:rsid w:val="00E019ED"/>
    <w:rsid w:val="00E02D64"/>
    <w:rsid w:val="00E04347"/>
    <w:rsid w:val="00E04691"/>
    <w:rsid w:val="00E055D9"/>
    <w:rsid w:val="00E0742B"/>
    <w:rsid w:val="00E07677"/>
    <w:rsid w:val="00E10301"/>
    <w:rsid w:val="00E116D1"/>
    <w:rsid w:val="00E11D1C"/>
    <w:rsid w:val="00E12D6C"/>
    <w:rsid w:val="00E12D7F"/>
    <w:rsid w:val="00E136F2"/>
    <w:rsid w:val="00E1411C"/>
    <w:rsid w:val="00E14A1D"/>
    <w:rsid w:val="00E14F25"/>
    <w:rsid w:val="00E1591D"/>
    <w:rsid w:val="00E20B94"/>
    <w:rsid w:val="00E219F2"/>
    <w:rsid w:val="00E22A06"/>
    <w:rsid w:val="00E22F9F"/>
    <w:rsid w:val="00E242F2"/>
    <w:rsid w:val="00E25152"/>
    <w:rsid w:val="00E2519D"/>
    <w:rsid w:val="00E26254"/>
    <w:rsid w:val="00E26C8A"/>
    <w:rsid w:val="00E30A37"/>
    <w:rsid w:val="00E33F57"/>
    <w:rsid w:val="00E340DC"/>
    <w:rsid w:val="00E404E0"/>
    <w:rsid w:val="00E41199"/>
    <w:rsid w:val="00E4599F"/>
    <w:rsid w:val="00E47138"/>
    <w:rsid w:val="00E500C1"/>
    <w:rsid w:val="00E51CD3"/>
    <w:rsid w:val="00E57725"/>
    <w:rsid w:val="00E57E07"/>
    <w:rsid w:val="00E61933"/>
    <w:rsid w:val="00E61B08"/>
    <w:rsid w:val="00E61B85"/>
    <w:rsid w:val="00E647FF"/>
    <w:rsid w:val="00E6542A"/>
    <w:rsid w:val="00E656FC"/>
    <w:rsid w:val="00E665B6"/>
    <w:rsid w:val="00E66FF1"/>
    <w:rsid w:val="00E67089"/>
    <w:rsid w:val="00E67D47"/>
    <w:rsid w:val="00E70EE6"/>
    <w:rsid w:val="00E7176C"/>
    <w:rsid w:val="00E71835"/>
    <w:rsid w:val="00E730A5"/>
    <w:rsid w:val="00E749E6"/>
    <w:rsid w:val="00E76551"/>
    <w:rsid w:val="00E767E3"/>
    <w:rsid w:val="00E803A6"/>
    <w:rsid w:val="00E8111F"/>
    <w:rsid w:val="00E81F57"/>
    <w:rsid w:val="00E83084"/>
    <w:rsid w:val="00E83527"/>
    <w:rsid w:val="00E84BD5"/>
    <w:rsid w:val="00E85C37"/>
    <w:rsid w:val="00E86027"/>
    <w:rsid w:val="00E8669C"/>
    <w:rsid w:val="00E86E17"/>
    <w:rsid w:val="00E86FDC"/>
    <w:rsid w:val="00E87BE6"/>
    <w:rsid w:val="00E90D4C"/>
    <w:rsid w:val="00E92523"/>
    <w:rsid w:val="00E95405"/>
    <w:rsid w:val="00EA25FC"/>
    <w:rsid w:val="00EA26B1"/>
    <w:rsid w:val="00EA2DE8"/>
    <w:rsid w:val="00EA2E85"/>
    <w:rsid w:val="00EA3092"/>
    <w:rsid w:val="00EA6BCB"/>
    <w:rsid w:val="00EA6FE4"/>
    <w:rsid w:val="00EA7BD4"/>
    <w:rsid w:val="00EB0B21"/>
    <w:rsid w:val="00EB0E00"/>
    <w:rsid w:val="00EB2199"/>
    <w:rsid w:val="00EB2A22"/>
    <w:rsid w:val="00EB36F0"/>
    <w:rsid w:val="00EB3FC7"/>
    <w:rsid w:val="00EB570F"/>
    <w:rsid w:val="00EC01F6"/>
    <w:rsid w:val="00EC1500"/>
    <w:rsid w:val="00EC1FA8"/>
    <w:rsid w:val="00EC2E27"/>
    <w:rsid w:val="00EC47D8"/>
    <w:rsid w:val="00EC53C7"/>
    <w:rsid w:val="00EC72CE"/>
    <w:rsid w:val="00EC7653"/>
    <w:rsid w:val="00ED0C75"/>
    <w:rsid w:val="00ED0E46"/>
    <w:rsid w:val="00ED20D9"/>
    <w:rsid w:val="00ED2D82"/>
    <w:rsid w:val="00ED3566"/>
    <w:rsid w:val="00ED683B"/>
    <w:rsid w:val="00ED6A8E"/>
    <w:rsid w:val="00EE055D"/>
    <w:rsid w:val="00EE05E1"/>
    <w:rsid w:val="00EE0AC2"/>
    <w:rsid w:val="00EE225E"/>
    <w:rsid w:val="00EE2819"/>
    <w:rsid w:val="00EE3F03"/>
    <w:rsid w:val="00EE5207"/>
    <w:rsid w:val="00EE78E4"/>
    <w:rsid w:val="00EF079D"/>
    <w:rsid w:val="00EF13D8"/>
    <w:rsid w:val="00EF19D5"/>
    <w:rsid w:val="00EF2131"/>
    <w:rsid w:val="00EF332C"/>
    <w:rsid w:val="00EF3A22"/>
    <w:rsid w:val="00EF54C5"/>
    <w:rsid w:val="00EF5D60"/>
    <w:rsid w:val="00EF6C65"/>
    <w:rsid w:val="00EF7B71"/>
    <w:rsid w:val="00F00A54"/>
    <w:rsid w:val="00F01469"/>
    <w:rsid w:val="00F01AA5"/>
    <w:rsid w:val="00F028F2"/>
    <w:rsid w:val="00F034B5"/>
    <w:rsid w:val="00F047FB"/>
    <w:rsid w:val="00F04F12"/>
    <w:rsid w:val="00F0510C"/>
    <w:rsid w:val="00F06027"/>
    <w:rsid w:val="00F068D7"/>
    <w:rsid w:val="00F07663"/>
    <w:rsid w:val="00F1048E"/>
    <w:rsid w:val="00F11112"/>
    <w:rsid w:val="00F11BCA"/>
    <w:rsid w:val="00F127AD"/>
    <w:rsid w:val="00F12D2F"/>
    <w:rsid w:val="00F13A55"/>
    <w:rsid w:val="00F1415C"/>
    <w:rsid w:val="00F14774"/>
    <w:rsid w:val="00F15D62"/>
    <w:rsid w:val="00F1600C"/>
    <w:rsid w:val="00F1630E"/>
    <w:rsid w:val="00F17C11"/>
    <w:rsid w:val="00F2020F"/>
    <w:rsid w:val="00F20CA7"/>
    <w:rsid w:val="00F21EA9"/>
    <w:rsid w:val="00F2236A"/>
    <w:rsid w:val="00F236AE"/>
    <w:rsid w:val="00F24752"/>
    <w:rsid w:val="00F247C4"/>
    <w:rsid w:val="00F2722B"/>
    <w:rsid w:val="00F31E7B"/>
    <w:rsid w:val="00F32CC9"/>
    <w:rsid w:val="00F32F8B"/>
    <w:rsid w:val="00F33E4C"/>
    <w:rsid w:val="00F34A62"/>
    <w:rsid w:val="00F3505E"/>
    <w:rsid w:val="00F37A2A"/>
    <w:rsid w:val="00F44B4B"/>
    <w:rsid w:val="00F45CAC"/>
    <w:rsid w:val="00F509DD"/>
    <w:rsid w:val="00F516D8"/>
    <w:rsid w:val="00F54597"/>
    <w:rsid w:val="00F5480C"/>
    <w:rsid w:val="00F57E7F"/>
    <w:rsid w:val="00F657F8"/>
    <w:rsid w:val="00F6715C"/>
    <w:rsid w:val="00F7076B"/>
    <w:rsid w:val="00F714E7"/>
    <w:rsid w:val="00F72289"/>
    <w:rsid w:val="00F732B6"/>
    <w:rsid w:val="00F7343B"/>
    <w:rsid w:val="00F74662"/>
    <w:rsid w:val="00F74CF8"/>
    <w:rsid w:val="00F74EE1"/>
    <w:rsid w:val="00F75CB8"/>
    <w:rsid w:val="00F76204"/>
    <w:rsid w:val="00F7653C"/>
    <w:rsid w:val="00F76852"/>
    <w:rsid w:val="00F80881"/>
    <w:rsid w:val="00F8148A"/>
    <w:rsid w:val="00F81DC8"/>
    <w:rsid w:val="00F83C13"/>
    <w:rsid w:val="00F848C2"/>
    <w:rsid w:val="00F84955"/>
    <w:rsid w:val="00F86EB8"/>
    <w:rsid w:val="00F87BD9"/>
    <w:rsid w:val="00F9073F"/>
    <w:rsid w:val="00F91C50"/>
    <w:rsid w:val="00F91DE9"/>
    <w:rsid w:val="00F9215C"/>
    <w:rsid w:val="00F9312A"/>
    <w:rsid w:val="00F93F6A"/>
    <w:rsid w:val="00F9631F"/>
    <w:rsid w:val="00F96C82"/>
    <w:rsid w:val="00F97CD3"/>
    <w:rsid w:val="00FA005A"/>
    <w:rsid w:val="00FA00B9"/>
    <w:rsid w:val="00FA1422"/>
    <w:rsid w:val="00FA1755"/>
    <w:rsid w:val="00FA3FC4"/>
    <w:rsid w:val="00FA47F1"/>
    <w:rsid w:val="00FA60DC"/>
    <w:rsid w:val="00FA67F0"/>
    <w:rsid w:val="00FA7565"/>
    <w:rsid w:val="00FA7B57"/>
    <w:rsid w:val="00FA7D93"/>
    <w:rsid w:val="00FC0033"/>
    <w:rsid w:val="00FC1BBD"/>
    <w:rsid w:val="00FC1E62"/>
    <w:rsid w:val="00FC3893"/>
    <w:rsid w:val="00FC5B2C"/>
    <w:rsid w:val="00FC6C13"/>
    <w:rsid w:val="00FC74A1"/>
    <w:rsid w:val="00FD04A9"/>
    <w:rsid w:val="00FD1DE3"/>
    <w:rsid w:val="00FD56DF"/>
    <w:rsid w:val="00FD737A"/>
    <w:rsid w:val="00FE00E3"/>
    <w:rsid w:val="00FE048E"/>
    <w:rsid w:val="00FE1003"/>
    <w:rsid w:val="00FE15E8"/>
    <w:rsid w:val="00FE3958"/>
    <w:rsid w:val="00FE4108"/>
    <w:rsid w:val="00FE71E5"/>
    <w:rsid w:val="00FF13E6"/>
    <w:rsid w:val="00FF15D2"/>
    <w:rsid w:val="00FF24B4"/>
    <w:rsid w:val="00FF40AC"/>
    <w:rsid w:val="00FF6914"/>
    <w:rsid w:val="00FF79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2E5219"/>
    <w:pPr>
      <w:keepNext/>
      <w:tabs>
        <w:tab w:val="left" w:pos="0"/>
      </w:tabs>
      <w:outlineLvl w:val="0"/>
    </w:pPr>
    <w:rPr>
      <w:b/>
      <w:sz w:val="28"/>
      <w:u w:val="single"/>
    </w:rPr>
  </w:style>
  <w:style w:type="paragraph" w:styleId="2">
    <w:name w:val="heading 2"/>
    <w:basedOn w:val="a"/>
    <w:next w:val="a"/>
    <w:qFormat/>
    <w:rsid w:val="002E5219"/>
    <w:pPr>
      <w:keepNext/>
      <w:tabs>
        <w:tab w:val="left" w:pos="0"/>
      </w:tabs>
      <w:ind w:firstLine="709"/>
      <w:outlineLvl w:val="1"/>
    </w:pPr>
    <w:rPr>
      <w:b/>
      <w:sz w:val="28"/>
      <w:u w:val="single"/>
    </w:rPr>
  </w:style>
  <w:style w:type="paragraph" w:styleId="3">
    <w:name w:val="heading 3"/>
    <w:basedOn w:val="a"/>
    <w:next w:val="a"/>
    <w:qFormat/>
    <w:rsid w:val="002E5219"/>
    <w:pPr>
      <w:keepNext/>
      <w:tabs>
        <w:tab w:val="left" w:pos="0"/>
      </w:tabs>
      <w:outlineLvl w:val="2"/>
    </w:pPr>
    <w:rPr>
      <w:sz w:val="28"/>
    </w:rPr>
  </w:style>
  <w:style w:type="paragraph" w:styleId="4">
    <w:name w:val="heading 4"/>
    <w:basedOn w:val="a"/>
    <w:next w:val="a"/>
    <w:qFormat/>
    <w:rsid w:val="002E5219"/>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E5219"/>
    <w:pPr>
      <w:ind w:left="360"/>
    </w:pPr>
    <w:rPr>
      <w:sz w:val="28"/>
    </w:rPr>
  </w:style>
  <w:style w:type="paragraph" w:styleId="20">
    <w:name w:val="Body Text Indent 2"/>
    <w:basedOn w:val="a"/>
    <w:rsid w:val="002E5219"/>
    <w:pPr>
      <w:tabs>
        <w:tab w:val="left" w:pos="0"/>
      </w:tabs>
      <w:ind w:firstLine="709"/>
    </w:pPr>
    <w:rPr>
      <w:sz w:val="28"/>
    </w:rPr>
  </w:style>
  <w:style w:type="paragraph" w:styleId="a4">
    <w:name w:val="header"/>
    <w:basedOn w:val="a"/>
    <w:rsid w:val="002E5219"/>
    <w:pPr>
      <w:tabs>
        <w:tab w:val="center" w:pos="4153"/>
        <w:tab w:val="right" w:pos="8306"/>
      </w:tabs>
    </w:pPr>
  </w:style>
  <w:style w:type="paragraph" w:styleId="a5">
    <w:name w:val="footer"/>
    <w:basedOn w:val="a"/>
    <w:rsid w:val="002E5219"/>
    <w:pPr>
      <w:tabs>
        <w:tab w:val="center" w:pos="4153"/>
        <w:tab w:val="right" w:pos="8306"/>
      </w:tabs>
    </w:pPr>
  </w:style>
  <w:style w:type="character" w:styleId="a6">
    <w:name w:val="page number"/>
    <w:basedOn w:val="a0"/>
    <w:rsid w:val="002E5219"/>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A201B9"/>
    <w:rPr>
      <w:sz w:val="28"/>
      <w:lang w:val="el-GR" w:eastAsia="el-GR" w:bidi="ar-SA"/>
    </w:rPr>
  </w:style>
  <w:style w:type="paragraph" w:styleId="af1">
    <w:name w:val="List Paragraph"/>
    <w:basedOn w:val="a"/>
    <w:uiPriority w:val="34"/>
    <w:qFormat/>
    <w:rsid w:val="00A30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467354993">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45177472">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C4D1-6911-4BBF-AF84-10ED3245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3369</Words>
  <Characters>18197</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21523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gkavvada</dc:creator>
  <cp:lastModifiedBy>dimos10</cp:lastModifiedBy>
  <cp:revision>2</cp:revision>
  <cp:lastPrinted>2017-05-29T09:15:00Z</cp:lastPrinted>
  <dcterms:created xsi:type="dcterms:W3CDTF">2017-05-31T07:47:00Z</dcterms:created>
  <dcterms:modified xsi:type="dcterms:W3CDTF">2017-05-31T07:47:00Z</dcterms:modified>
</cp:coreProperties>
</file>