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13" w:rsidRPr="004B749D" w:rsidRDefault="00A55845" w:rsidP="00FE62E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Καναλλάκι</w:t>
      </w:r>
      <w:proofErr w:type="spellEnd"/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FE62E2" w:rsidRPr="004B749D">
        <w:rPr>
          <w:rFonts w:ascii="Arial" w:hAnsi="Arial" w:cs="Arial"/>
          <w:sz w:val="24"/>
          <w:szCs w:val="24"/>
        </w:rPr>
        <w:t>.4.2018</w:t>
      </w:r>
    </w:p>
    <w:p w:rsidR="00FC2BAD" w:rsidRPr="004B749D" w:rsidRDefault="00FC2BAD" w:rsidP="00FE62E2">
      <w:pPr>
        <w:jc w:val="right"/>
        <w:rPr>
          <w:rFonts w:ascii="Arial" w:hAnsi="Arial" w:cs="Arial"/>
          <w:sz w:val="24"/>
          <w:szCs w:val="24"/>
        </w:rPr>
      </w:pPr>
    </w:p>
    <w:p w:rsidR="00FE62E2" w:rsidRPr="004B749D" w:rsidRDefault="00FE62E2" w:rsidP="00FE62E2">
      <w:pPr>
        <w:jc w:val="right"/>
        <w:rPr>
          <w:rFonts w:ascii="Arial" w:hAnsi="Arial" w:cs="Arial"/>
          <w:sz w:val="24"/>
          <w:szCs w:val="24"/>
        </w:rPr>
      </w:pPr>
    </w:p>
    <w:p w:rsidR="00FE62E2" w:rsidRPr="002F3A2D" w:rsidRDefault="00FE62E2" w:rsidP="00FE62E2">
      <w:pPr>
        <w:jc w:val="center"/>
        <w:rPr>
          <w:rFonts w:ascii="Arial" w:hAnsi="Arial" w:cs="Arial"/>
          <w:b/>
          <w:sz w:val="28"/>
          <w:szCs w:val="28"/>
        </w:rPr>
      </w:pPr>
      <w:r w:rsidRPr="002F3A2D">
        <w:rPr>
          <w:rFonts w:ascii="Arial" w:hAnsi="Arial" w:cs="Arial"/>
          <w:b/>
          <w:sz w:val="28"/>
          <w:szCs w:val="28"/>
        </w:rPr>
        <w:t>ΔΕΛΤΙΟ ΤΥΠΟΥ</w:t>
      </w:r>
    </w:p>
    <w:p w:rsidR="00FE62E2" w:rsidRPr="004B749D" w:rsidRDefault="00FE62E2" w:rsidP="00FE62E2">
      <w:pPr>
        <w:jc w:val="center"/>
        <w:rPr>
          <w:rFonts w:ascii="Arial" w:hAnsi="Arial" w:cs="Arial"/>
          <w:sz w:val="24"/>
          <w:szCs w:val="24"/>
        </w:rPr>
      </w:pPr>
    </w:p>
    <w:p w:rsidR="00FE62E2" w:rsidRPr="004B749D" w:rsidRDefault="00FE62E2" w:rsidP="00FE62E2">
      <w:pPr>
        <w:jc w:val="both"/>
        <w:rPr>
          <w:rFonts w:ascii="Arial" w:hAnsi="Arial" w:cs="Arial"/>
          <w:sz w:val="24"/>
          <w:szCs w:val="24"/>
        </w:rPr>
      </w:pPr>
      <w:r w:rsidRPr="004B749D">
        <w:rPr>
          <w:rFonts w:ascii="Arial" w:hAnsi="Arial" w:cs="Arial"/>
          <w:sz w:val="24"/>
          <w:szCs w:val="24"/>
        </w:rPr>
        <w:t xml:space="preserve">Μελέτη για την  κατασκευή  </w:t>
      </w:r>
      <w:r w:rsidRPr="004B749D">
        <w:rPr>
          <w:rFonts w:ascii="Arial" w:hAnsi="Arial" w:cs="Arial"/>
          <w:b/>
          <w:sz w:val="24"/>
          <w:szCs w:val="24"/>
        </w:rPr>
        <w:t>Αλιευτικού Καταφ</w:t>
      </w:r>
      <w:r w:rsidR="004B749D">
        <w:rPr>
          <w:rFonts w:ascii="Arial" w:hAnsi="Arial" w:cs="Arial"/>
          <w:b/>
          <w:sz w:val="24"/>
          <w:szCs w:val="24"/>
        </w:rPr>
        <w:t xml:space="preserve">υγίου στην Τοπική Κοινότητα </w:t>
      </w:r>
      <w:r w:rsidRPr="004B749D">
        <w:rPr>
          <w:rFonts w:ascii="Arial" w:hAnsi="Arial" w:cs="Arial"/>
          <w:b/>
          <w:sz w:val="24"/>
          <w:szCs w:val="24"/>
        </w:rPr>
        <w:t xml:space="preserve"> Λούτσα</w:t>
      </w:r>
      <w:r w:rsidR="00A66846" w:rsidRPr="004B749D">
        <w:rPr>
          <w:rFonts w:ascii="Arial" w:hAnsi="Arial" w:cs="Arial"/>
          <w:b/>
          <w:sz w:val="24"/>
          <w:szCs w:val="24"/>
        </w:rPr>
        <w:t>ς,</w:t>
      </w:r>
      <w:r w:rsidRPr="004B749D">
        <w:rPr>
          <w:rFonts w:ascii="Arial" w:hAnsi="Arial" w:cs="Arial"/>
          <w:sz w:val="24"/>
          <w:szCs w:val="24"/>
        </w:rPr>
        <w:t xml:space="preserve"> συνοδευόμενη από Προκαταρκτικό Προσδιορισμό Περιβαλλοντικών Απαιτήσεων (ΠΠΠΑ), υπέβαλλε προς το Υπουργείο Ναυ</w:t>
      </w:r>
      <w:r w:rsidR="00F768A1" w:rsidRPr="004B749D">
        <w:rPr>
          <w:rFonts w:ascii="Arial" w:hAnsi="Arial" w:cs="Arial"/>
          <w:sz w:val="24"/>
          <w:szCs w:val="24"/>
        </w:rPr>
        <w:t xml:space="preserve">τιλίας και Νησιωτικής Πολιτικής </w:t>
      </w:r>
      <w:r w:rsidRPr="004B749D">
        <w:rPr>
          <w:rFonts w:ascii="Arial" w:hAnsi="Arial" w:cs="Arial"/>
          <w:sz w:val="24"/>
          <w:szCs w:val="24"/>
        </w:rPr>
        <w:t xml:space="preserve"> ο Δήμος Πάργας, προκειμένου να </w:t>
      </w:r>
      <w:r w:rsidR="00A74631" w:rsidRPr="004B749D">
        <w:rPr>
          <w:rFonts w:ascii="Arial" w:hAnsi="Arial" w:cs="Arial"/>
          <w:sz w:val="24"/>
          <w:szCs w:val="24"/>
        </w:rPr>
        <w:t>εγκριθεί από την αρμόδια  Επιτροπή Σχεδιασμού και Ανάπτυξης Λιμένων (ΕΣΑΛ).</w:t>
      </w:r>
    </w:p>
    <w:p w:rsidR="006A7ABF" w:rsidRPr="004B749D" w:rsidRDefault="00A55845" w:rsidP="00FE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το</w:t>
      </w:r>
      <w:r w:rsidR="004B5826" w:rsidRPr="004B749D">
        <w:rPr>
          <w:rFonts w:ascii="Arial" w:hAnsi="Arial" w:cs="Arial"/>
          <w:sz w:val="24"/>
          <w:szCs w:val="24"/>
        </w:rPr>
        <w:t xml:space="preserve"> σχεδιασμό που </w:t>
      </w:r>
      <w:r w:rsidR="000409BF" w:rsidRPr="004B749D">
        <w:rPr>
          <w:rFonts w:ascii="Arial" w:hAnsi="Arial" w:cs="Arial"/>
          <w:sz w:val="24"/>
          <w:szCs w:val="24"/>
        </w:rPr>
        <w:t>προτείνεται</w:t>
      </w:r>
      <w:r w:rsidR="00A66846" w:rsidRPr="004B749D">
        <w:rPr>
          <w:rFonts w:ascii="Arial" w:hAnsi="Arial" w:cs="Arial"/>
          <w:sz w:val="24"/>
          <w:szCs w:val="24"/>
        </w:rPr>
        <w:t>,</w:t>
      </w:r>
      <w:r w:rsidR="000409BF" w:rsidRPr="004B749D">
        <w:rPr>
          <w:rFonts w:ascii="Arial" w:hAnsi="Arial" w:cs="Arial"/>
          <w:sz w:val="24"/>
          <w:szCs w:val="24"/>
        </w:rPr>
        <w:t xml:space="preserve"> θα κατασκευαστεί  μέσου μεγέθους Αλιευτικό Καταφύγιο 13  περίπου στρεμμάτων στον θαλάσσιο χώρο  και 9 στρεμμάτων στον χερσαίο χώρο, που θα  εξυπηρετεί</w:t>
      </w:r>
      <w:r w:rsidR="00A66846" w:rsidRPr="004B749D">
        <w:rPr>
          <w:rFonts w:ascii="Arial" w:hAnsi="Arial" w:cs="Arial"/>
          <w:sz w:val="24"/>
          <w:szCs w:val="24"/>
        </w:rPr>
        <w:t xml:space="preserve"> συνολικά </w:t>
      </w:r>
      <w:r w:rsidR="00F768A1" w:rsidRPr="004B749D">
        <w:rPr>
          <w:rFonts w:ascii="Arial" w:hAnsi="Arial" w:cs="Arial"/>
          <w:sz w:val="24"/>
          <w:szCs w:val="24"/>
        </w:rPr>
        <w:t xml:space="preserve">69 σκάφη και  συγκεκριμένα,  35 σκάφη </w:t>
      </w:r>
      <w:r w:rsidR="000409BF" w:rsidRPr="004B749D">
        <w:rPr>
          <w:rFonts w:ascii="Arial" w:hAnsi="Arial" w:cs="Arial"/>
          <w:sz w:val="24"/>
          <w:szCs w:val="24"/>
        </w:rPr>
        <w:t xml:space="preserve"> μήκους από 8 έως 12μ., 18 σκάφη  μήκους από 12 έως 15 μ. και 16 σκάφη μήκους  από 15 έως 20μ.</w:t>
      </w:r>
      <w:r w:rsidR="006A7ABF" w:rsidRPr="004B749D">
        <w:rPr>
          <w:rFonts w:ascii="Arial" w:hAnsi="Arial" w:cs="Arial"/>
          <w:sz w:val="24"/>
          <w:szCs w:val="24"/>
        </w:rPr>
        <w:t xml:space="preserve"> Θα περιλαμβάνει επίσης,  ράμπα ανέλκυσης και καθέλκυσης καθώς και  βοηθητικό κτίριο υπηρεσιών και αποθήκευσης αλιευμάτων</w:t>
      </w:r>
      <w:r w:rsidR="004B749D">
        <w:rPr>
          <w:rFonts w:ascii="Arial" w:hAnsi="Arial" w:cs="Arial"/>
          <w:sz w:val="24"/>
          <w:szCs w:val="24"/>
        </w:rPr>
        <w:t>.</w:t>
      </w:r>
    </w:p>
    <w:p w:rsidR="00F768A1" w:rsidRPr="004B749D" w:rsidRDefault="00F00090" w:rsidP="00FE62E2">
      <w:pPr>
        <w:jc w:val="both"/>
        <w:rPr>
          <w:rFonts w:ascii="Arial" w:hAnsi="Arial" w:cs="Arial"/>
          <w:sz w:val="24"/>
          <w:szCs w:val="24"/>
        </w:rPr>
      </w:pPr>
      <w:r w:rsidRPr="004B749D">
        <w:rPr>
          <w:rFonts w:ascii="Arial" w:hAnsi="Arial" w:cs="Arial"/>
          <w:sz w:val="24"/>
          <w:szCs w:val="24"/>
        </w:rPr>
        <w:t>Η θέση του Αλιευτικού Κ</w:t>
      </w:r>
      <w:r w:rsidR="00F768A1" w:rsidRPr="004B749D">
        <w:rPr>
          <w:rFonts w:ascii="Arial" w:hAnsi="Arial" w:cs="Arial"/>
          <w:sz w:val="24"/>
          <w:szCs w:val="24"/>
        </w:rPr>
        <w:t>αταφυγίου</w:t>
      </w:r>
      <w:r w:rsidR="006A7ABF" w:rsidRPr="004B749D">
        <w:rPr>
          <w:rFonts w:ascii="Arial" w:hAnsi="Arial" w:cs="Arial"/>
          <w:sz w:val="24"/>
          <w:szCs w:val="24"/>
        </w:rPr>
        <w:t xml:space="preserve">, όπως προβλέπεται από το Γενικό Πολεοδομικό Σχέδιο  </w:t>
      </w:r>
      <w:proofErr w:type="spellStart"/>
      <w:r w:rsidR="006A7ABF" w:rsidRPr="004B749D">
        <w:rPr>
          <w:rFonts w:ascii="Arial" w:hAnsi="Arial" w:cs="Arial"/>
          <w:sz w:val="24"/>
          <w:szCs w:val="24"/>
        </w:rPr>
        <w:t>Φαναρίου</w:t>
      </w:r>
      <w:proofErr w:type="spellEnd"/>
      <w:r w:rsidR="006A7ABF" w:rsidRPr="004B749D">
        <w:rPr>
          <w:rFonts w:ascii="Arial" w:hAnsi="Arial" w:cs="Arial"/>
          <w:sz w:val="24"/>
          <w:szCs w:val="24"/>
        </w:rPr>
        <w:t>,</w:t>
      </w:r>
      <w:r w:rsidR="00F768A1" w:rsidRPr="004B749D">
        <w:rPr>
          <w:rFonts w:ascii="Arial" w:hAnsi="Arial" w:cs="Arial"/>
          <w:sz w:val="24"/>
          <w:szCs w:val="24"/>
        </w:rPr>
        <w:t xml:space="preserve"> θα βρίσκεται  κάτω από τις κατασκηνώσεις του ΤΥΠΕΤ</w:t>
      </w:r>
      <w:r w:rsidRPr="004B749D">
        <w:rPr>
          <w:rFonts w:ascii="Arial" w:hAnsi="Arial" w:cs="Arial"/>
          <w:sz w:val="24"/>
          <w:szCs w:val="24"/>
        </w:rPr>
        <w:t xml:space="preserve"> (προτείνονται τρεί</w:t>
      </w:r>
      <w:r w:rsidR="004B749D">
        <w:rPr>
          <w:rFonts w:ascii="Arial" w:hAnsi="Arial" w:cs="Arial"/>
          <w:sz w:val="24"/>
          <w:szCs w:val="24"/>
        </w:rPr>
        <w:t xml:space="preserve">ς εναλλακτικές θέσεις </w:t>
      </w:r>
      <w:proofErr w:type="spellStart"/>
      <w:r w:rsidR="004B749D">
        <w:rPr>
          <w:rFonts w:ascii="Arial" w:hAnsi="Arial" w:cs="Arial"/>
          <w:sz w:val="24"/>
          <w:szCs w:val="24"/>
        </w:rPr>
        <w:t>χωροθέτη</w:t>
      </w:r>
      <w:r w:rsidRPr="004B749D">
        <w:rPr>
          <w:rFonts w:ascii="Arial" w:hAnsi="Arial" w:cs="Arial"/>
          <w:sz w:val="24"/>
          <w:szCs w:val="24"/>
        </w:rPr>
        <w:t>σης</w:t>
      </w:r>
      <w:proofErr w:type="spellEnd"/>
      <w:r w:rsidRPr="004B749D">
        <w:rPr>
          <w:rFonts w:ascii="Arial" w:hAnsi="Arial" w:cs="Arial"/>
          <w:sz w:val="24"/>
          <w:szCs w:val="24"/>
        </w:rPr>
        <w:t xml:space="preserve">) </w:t>
      </w:r>
      <w:r w:rsidR="00F768A1" w:rsidRPr="004B749D">
        <w:rPr>
          <w:rFonts w:ascii="Arial" w:hAnsi="Arial" w:cs="Arial"/>
          <w:sz w:val="24"/>
          <w:szCs w:val="24"/>
        </w:rPr>
        <w:t xml:space="preserve"> και σε απόσταση 400 περίπου μέτρων από την παραλία της Λούτσας, όπου υπάρχει σειρά εστιατορίων, καταστημάτων τουριστικού ενδιαφέροντος και παραθεριστικών καταλυμάτων.</w:t>
      </w:r>
    </w:p>
    <w:p w:rsidR="00F768A1" w:rsidRPr="004B749D" w:rsidRDefault="00F768A1" w:rsidP="00FE62E2">
      <w:pPr>
        <w:jc w:val="both"/>
        <w:rPr>
          <w:rFonts w:ascii="Arial" w:hAnsi="Arial" w:cs="Arial"/>
          <w:sz w:val="24"/>
          <w:szCs w:val="24"/>
        </w:rPr>
      </w:pPr>
      <w:r w:rsidRPr="004B749D">
        <w:rPr>
          <w:rFonts w:ascii="Arial" w:hAnsi="Arial" w:cs="Arial"/>
          <w:sz w:val="24"/>
          <w:szCs w:val="24"/>
        </w:rPr>
        <w:t xml:space="preserve">Ο Δήμαρχος Πάργας κ. </w:t>
      </w:r>
      <w:r w:rsidRPr="004B749D">
        <w:rPr>
          <w:rFonts w:ascii="Arial" w:hAnsi="Arial" w:cs="Arial"/>
          <w:b/>
          <w:sz w:val="24"/>
          <w:szCs w:val="24"/>
        </w:rPr>
        <w:t xml:space="preserve">Αντώνης </w:t>
      </w:r>
      <w:proofErr w:type="spellStart"/>
      <w:r w:rsidRPr="004B749D">
        <w:rPr>
          <w:rFonts w:ascii="Arial" w:hAnsi="Arial" w:cs="Arial"/>
          <w:b/>
          <w:sz w:val="24"/>
          <w:szCs w:val="24"/>
        </w:rPr>
        <w:t>Νάστας</w:t>
      </w:r>
      <w:proofErr w:type="spellEnd"/>
      <w:r w:rsidRPr="004B749D">
        <w:rPr>
          <w:rFonts w:ascii="Arial" w:hAnsi="Arial" w:cs="Arial"/>
          <w:sz w:val="24"/>
          <w:szCs w:val="24"/>
        </w:rPr>
        <w:t xml:space="preserve">  δήλωσε ότι </w:t>
      </w:r>
      <w:r w:rsidR="004D0DD0" w:rsidRPr="004B749D">
        <w:rPr>
          <w:rFonts w:ascii="Arial" w:hAnsi="Arial" w:cs="Arial"/>
          <w:sz w:val="24"/>
          <w:szCs w:val="24"/>
        </w:rPr>
        <w:t>«</w:t>
      </w:r>
      <w:r w:rsidRPr="004B749D">
        <w:rPr>
          <w:rFonts w:ascii="Arial" w:hAnsi="Arial" w:cs="Arial"/>
          <w:sz w:val="24"/>
          <w:szCs w:val="24"/>
        </w:rPr>
        <w:t xml:space="preserve">με δικούς του πόρους ο Δήμος προωθεί τη μελέτη </w:t>
      </w:r>
      <w:r w:rsidR="004D0DD0" w:rsidRPr="004B749D">
        <w:rPr>
          <w:rFonts w:ascii="Arial" w:hAnsi="Arial" w:cs="Arial"/>
          <w:sz w:val="24"/>
          <w:szCs w:val="24"/>
        </w:rPr>
        <w:t>για έ</w:t>
      </w:r>
      <w:r w:rsidR="002F3A2D">
        <w:rPr>
          <w:rFonts w:ascii="Arial" w:hAnsi="Arial" w:cs="Arial"/>
          <w:sz w:val="24"/>
          <w:szCs w:val="24"/>
        </w:rPr>
        <w:t>να σημαντικό έργο ενταγμένο στο</w:t>
      </w:r>
      <w:r w:rsidR="004D0DD0" w:rsidRPr="004B749D">
        <w:rPr>
          <w:rFonts w:ascii="Arial" w:hAnsi="Arial" w:cs="Arial"/>
          <w:sz w:val="24"/>
          <w:szCs w:val="24"/>
        </w:rPr>
        <w:t xml:space="preserve"> γενικότερο σχεδιασμό για την  τουριστική ανάπτυξη της περιοχής»  και ότι «η έγκριση της ΕΣΑΛ αποτελεί το βασικό και καθοριστικό βήμα για την υλοποίησή του».</w:t>
      </w:r>
    </w:p>
    <w:sectPr w:rsidR="00F768A1" w:rsidRPr="004B749D" w:rsidSect="00487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B72"/>
    <w:rsid w:val="000409BF"/>
    <w:rsid w:val="001973A7"/>
    <w:rsid w:val="002531BC"/>
    <w:rsid w:val="002F3A2D"/>
    <w:rsid w:val="00487513"/>
    <w:rsid w:val="004B5826"/>
    <w:rsid w:val="004B749D"/>
    <w:rsid w:val="004D0DD0"/>
    <w:rsid w:val="00637247"/>
    <w:rsid w:val="00676B72"/>
    <w:rsid w:val="006A7ABF"/>
    <w:rsid w:val="00A55845"/>
    <w:rsid w:val="00A66846"/>
    <w:rsid w:val="00A74631"/>
    <w:rsid w:val="00BA12D8"/>
    <w:rsid w:val="00E467FA"/>
    <w:rsid w:val="00F00090"/>
    <w:rsid w:val="00F768A1"/>
    <w:rsid w:val="00FC2BAD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2018-03-20T09:41:00Z</dcterms:created>
  <dcterms:modified xsi:type="dcterms:W3CDTF">2018-04-27T09:16:00Z</dcterms:modified>
</cp:coreProperties>
</file>