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B" w:rsidRDefault="003B315B" w:rsidP="003B31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551F79" w:rsidRPr="00551F79">
        <w:rPr>
          <w:rFonts w:ascii="Arial" w:hAnsi="Arial" w:cs="Arial"/>
        </w:rPr>
        <w:t xml:space="preserve">αναλλάκι, </w:t>
      </w:r>
      <w:r>
        <w:rPr>
          <w:rFonts w:ascii="Arial" w:hAnsi="Arial" w:cs="Arial"/>
        </w:rPr>
        <w:t>11.</w:t>
      </w:r>
      <w:r w:rsidR="00551F79" w:rsidRPr="00551F79">
        <w:rPr>
          <w:rFonts w:ascii="Arial" w:hAnsi="Arial" w:cs="Arial"/>
        </w:rPr>
        <w:t>5.2018</w:t>
      </w:r>
    </w:p>
    <w:p w:rsidR="00551F79" w:rsidRPr="00551F79" w:rsidRDefault="00551F79" w:rsidP="00551F79">
      <w:pPr>
        <w:jc w:val="right"/>
        <w:rPr>
          <w:rFonts w:ascii="Arial" w:hAnsi="Arial" w:cs="Arial"/>
        </w:rPr>
      </w:pPr>
    </w:p>
    <w:p w:rsidR="00337E74" w:rsidRPr="00551F79" w:rsidRDefault="00337E74">
      <w:pPr>
        <w:rPr>
          <w:rFonts w:ascii="Arial" w:hAnsi="Arial" w:cs="Arial"/>
        </w:rPr>
      </w:pPr>
    </w:p>
    <w:p w:rsidR="00551F79" w:rsidRDefault="00551F79" w:rsidP="00551F79">
      <w:pPr>
        <w:jc w:val="center"/>
        <w:rPr>
          <w:rFonts w:ascii="Arial" w:hAnsi="Arial" w:cs="Arial"/>
          <w:sz w:val="28"/>
          <w:szCs w:val="28"/>
        </w:rPr>
      </w:pPr>
      <w:r w:rsidRPr="00337E74">
        <w:rPr>
          <w:rFonts w:ascii="Arial" w:hAnsi="Arial" w:cs="Arial"/>
          <w:sz w:val="28"/>
          <w:szCs w:val="28"/>
        </w:rPr>
        <w:t>ΔΕΛΤΙΟ ΤΥΠΟΥ</w:t>
      </w:r>
    </w:p>
    <w:p w:rsidR="00634D75" w:rsidRPr="00337E74" w:rsidRDefault="00634D75" w:rsidP="00551F79">
      <w:pPr>
        <w:jc w:val="center"/>
        <w:rPr>
          <w:rFonts w:ascii="Arial" w:hAnsi="Arial" w:cs="Arial"/>
          <w:sz w:val="28"/>
          <w:szCs w:val="28"/>
        </w:rPr>
      </w:pPr>
    </w:p>
    <w:p w:rsidR="00551F79" w:rsidRDefault="003B315B" w:rsidP="00551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Στη</w:t>
      </w:r>
      <w:r w:rsidR="00551F79">
        <w:rPr>
          <w:rFonts w:ascii="Arial" w:hAnsi="Arial" w:cs="Arial"/>
        </w:rPr>
        <w:t xml:space="preserve"> δημοπράτηση</w:t>
      </w:r>
      <w:r>
        <w:rPr>
          <w:rFonts w:ascii="Arial" w:hAnsi="Arial" w:cs="Arial"/>
        </w:rPr>
        <w:t xml:space="preserve"> με ανοιχτό διαγωνισμό</w:t>
      </w:r>
      <w:r w:rsidR="00551F79">
        <w:rPr>
          <w:rFonts w:ascii="Arial" w:hAnsi="Arial" w:cs="Arial"/>
        </w:rPr>
        <w:t xml:space="preserve"> του έργου «</w:t>
      </w:r>
      <w:r w:rsidR="00551F79" w:rsidRPr="00CA0FF8">
        <w:rPr>
          <w:rFonts w:ascii="Arial" w:hAnsi="Arial" w:cs="Arial"/>
          <w:b/>
        </w:rPr>
        <w:t>Ανάπλαση Κέντρου Καναλλακίου</w:t>
      </w:r>
      <w:r w:rsidR="00551F79">
        <w:rPr>
          <w:rFonts w:ascii="Arial" w:hAnsi="Arial" w:cs="Arial"/>
        </w:rPr>
        <w:t xml:space="preserve">», </w:t>
      </w:r>
      <w:r w:rsidR="00CA0FF8">
        <w:rPr>
          <w:rFonts w:ascii="Arial" w:hAnsi="Arial" w:cs="Arial"/>
        </w:rPr>
        <w:t>προϋπολογισμού</w:t>
      </w:r>
      <w:r w:rsidR="00551F79">
        <w:rPr>
          <w:rFonts w:ascii="Arial" w:hAnsi="Arial" w:cs="Arial"/>
        </w:rPr>
        <w:t xml:space="preserve"> </w:t>
      </w:r>
      <w:r w:rsidR="00551F79" w:rsidRPr="00782BFE">
        <w:rPr>
          <w:rFonts w:ascii="Arial" w:hAnsi="Arial" w:cs="Arial"/>
          <w:b/>
        </w:rPr>
        <w:t>291.000 ευρώ</w:t>
      </w:r>
      <w:r w:rsidR="00782BFE">
        <w:rPr>
          <w:rFonts w:ascii="Arial" w:hAnsi="Arial" w:cs="Arial"/>
          <w:b/>
        </w:rPr>
        <w:t>,</w:t>
      </w:r>
      <w:r w:rsidR="00551F79">
        <w:rPr>
          <w:rFonts w:ascii="Arial" w:hAnsi="Arial" w:cs="Arial"/>
        </w:rPr>
        <w:t xml:space="preserve"> προχώρησε ο Δήμος Πάργας</w:t>
      </w:r>
      <w:r>
        <w:rPr>
          <w:rFonts w:ascii="Arial" w:hAnsi="Arial" w:cs="Arial"/>
        </w:rPr>
        <w:t xml:space="preserve">. Το έργο χρηματοδοτείται από τους  ίδιους πόρους του Δήμου και η </w:t>
      </w:r>
      <w:r w:rsidR="00551F79">
        <w:rPr>
          <w:rFonts w:ascii="Arial" w:hAnsi="Arial" w:cs="Arial"/>
        </w:rPr>
        <w:t xml:space="preserve"> καταληκτική ημερο</w:t>
      </w:r>
      <w:r>
        <w:rPr>
          <w:rFonts w:ascii="Arial" w:hAnsi="Arial" w:cs="Arial"/>
        </w:rPr>
        <w:t xml:space="preserve">μηνία υποβολής των προσφορών είναι η </w:t>
      </w:r>
      <w:r w:rsidR="00551F79">
        <w:rPr>
          <w:rFonts w:ascii="Arial" w:hAnsi="Arial" w:cs="Arial"/>
        </w:rPr>
        <w:t xml:space="preserve"> 22.5.2018.</w:t>
      </w:r>
    </w:p>
    <w:p w:rsidR="00B6740F" w:rsidRDefault="00551F79" w:rsidP="00551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αφορά στην ανάπλαση του κεντρικού οδικού άξονα του Καναλλακίου, από τη διασταύρωση των οδών Αχέροντος και Σουλίου μέχρι τη διασταύρωση των οδών Αγίου Παντελεήμονος με Κύπρου.</w:t>
      </w:r>
      <w:r w:rsidR="00B6740F">
        <w:rPr>
          <w:rFonts w:ascii="Arial" w:hAnsi="Arial" w:cs="Arial"/>
        </w:rPr>
        <w:t xml:space="preserve"> Η οδός αυτή είναι χαρακτηρισμένη ως 4</w:t>
      </w:r>
      <w:r w:rsidR="00B6740F" w:rsidRPr="00B6740F">
        <w:rPr>
          <w:rFonts w:ascii="Arial" w:hAnsi="Arial" w:cs="Arial"/>
          <w:vertAlign w:val="superscript"/>
        </w:rPr>
        <w:t>η</w:t>
      </w:r>
      <w:r w:rsidR="00782BFE">
        <w:rPr>
          <w:rFonts w:ascii="Arial" w:hAnsi="Arial" w:cs="Arial"/>
        </w:rPr>
        <w:t xml:space="preserve"> επαρχιακή </w:t>
      </w:r>
      <w:r w:rsidR="00B6740F">
        <w:rPr>
          <w:rFonts w:ascii="Arial" w:hAnsi="Arial" w:cs="Arial"/>
        </w:rPr>
        <w:t>και είναι ενταγμένη στο σχέδιο πόλεως Καναλλακίου.</w:t>
      </w:r>
    </w:p>
    <w:p w:rsidR="00E74DA5" w:rsidRDefault="00782BFE" w:rsidP="00551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χώρος στον οποίο θα κατασκευαστεί</w:t>
      </w:r>
      <w:r w:rsidR="00E74DA5">
        <w:rPr>
          <w:rFonts w:ascii="Arial" w:hAnsi="Arial" w:cs="Arial"/>
        </w:rPr>
        <w:t xml:space="preserve"> το έργο βρίσκεται κατά ένα μέρος στο ασφαλτοστρωμένο οδόστρωμα και κατά το υπόλο</w:t>
      </w:r>
      <w:r>
        <w:rPr>
          <w:rFonts w:ascii="Arial" w:hAnsi="Arial" w:cs="Arial"/>
        </w:rPr>
        <w:t xml:space="preserve">ιπο μέρος σε ρυμοτομούμενα  τμήματα </w:t>
      </w:r>
      <w:r w:rsidR="00E74DA5">
        <w:rPr>
          <w:rFonts w:ascii="Arial" w:hAnsi="Arial" w:cs="Arial"/>
        </w:rPr>
        <w:t xml:space="preserve"> ιδιοκτησιών, για τα οποία έχει εγκριθεί η σχετική πράξη αναλογισμού.</w:t>
      </w:r>
    </w:p>
    <w:p w:rsidR="00551F79" w:rsidRDefault="00551F79" w:rsidP="00551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Πιο συγκεκριμένα θα εκτελεστούν πλακοσ</w:t>
      </w:r>
      <w:r w:rsidR="00937ED1">
        <w:rPr>
          <w:rFonts w:ascii="Arial" w:hAnsi="Arial" w:cs="Arial"/>
        </w:rPr>
        <w:t>τρώσεις πεζοδρομίων</w:t>
      </w:r>
      <w:r w:rsidR="00D16921">
        <w:rPr>
          <w:rFonts w:ascii="Arial" w:hAnsi="Arial" w:cs="Arial"/>
        </w:rPr>
        <w:t xml:space="preserve"> με κυβόλιθους, τσιμεντόπλακες, βιομηχανικό δάπεδο και μαρμάρινα φιλέτα,</w:t>
      </w:r>
      <w:r w:rsidR="00937ED1">
        <w:rPr>
          <w:rFonts w:ascii="Arial" w:hAnsi="Arial" w:cs="Arial"/>
        </w:rPr>
        <w:t xml:space="preserve"> εργασίες </w:t>
      </w:r>
      <w:r>
        <w:rPr>
          <w:rFonts w:ascii="Arial" w:hAnsi="Arial" w:cs="Arial"/>
        </w:rPr>
        <w:t xml:space="preserve"> ηλεκτροφωτισμού</w:t>
      </w:r>
      <w:r w:rsidR="00937ED1">
        <w:rPr>
          <w:rFonts w:ascii="Arial" w:hAnsi="Arial" w:cs="Arial"/>
        </w:rPr>
        <w:t>,</w:t>
      </w:r>
      <w:r w:rsidR="00D16921">
        <w:rPr>
          <w:rFonts w:ascii="Arial" w:hAnsi="Arial" w:cs="Arial"/>
        </w:rPr>
        <w:t xml:space="preserve"> διαβάσεις  για μετακίνηση ατόμων με </w:t>
      </w:r>
      <w:r w:rsidR="00BB204E">
        <w:rPr>
          <w:rFonts w:ascii="Arial" w:hAnsi="Arial" w:cs="Arial"/>
        </w:rPr>
        <w:t>ειδικές ανάγκες και γενικά πεζούς</w:t>
      </w:r>
      <w:r w:rsidR="00D16921">
        <w:rPr>
          <w:rFonts w:ascii="Arial" w:hAnsi="Arial" w:cs="Arial"/>
        </w:rPr>
        <w:t xml:space="preserve">, </w:t>
      </w:r>
      <w:r w:rsidR="00937ED1">
        <w:rPr>
          <w:rFonts w:ascii="Arial" w:hAnsi="Arial" w:cs="Arial"/>
        </w:rPr>
        <w:t xml:space="preserve"> κατασκευή  νέων φρεατ</w:t>
      </w:r>
      <w:r w:rsidR="00D16921">
        <w:rPr>
          <w:rFonts w:ascii="Arial" w:hAnsi="Arial" w:cs="Arial"/>
        </w:rPr>
        <w:t xml:space="preserve">ίων αποχέτευσης ομβρίων και </w:t>
      </w:r>
      <w:r w:rsidR="00937ED1">
        <w:rPr>
          <w:rFonts w:ascii="Arial" w:hAnsi="Arial" w:cs="Arial"/>
        </w:rPr>
        <w:t xml:space="preserve"> ανύψωση</w:t>
      </w:r>
      <w:r w:rsidR="00BB204E">
        <w:rPr>
          <w:rFonts w:ascii="Arial" w:hAnsi="Arial" w:cs="Arial"/>
        </w:rPr>
        <w:t xml:space="preserve"> </w:t>
      </w:r>
      <w:r w:rsidR="00937ED1">
        <w:rPr>
          <w:rFonts w:ascii="Arial" w:hAnsi="Arial" w:cs="Arial"/>
        </w:rPr>
        <w:t xml:space="preserve"> υφιστάμενων φρεατίων</w:t>
      </w:r>
      <w:r>
        <w:rPr>
          <w:rFonts w:ascii="Arial" w:hAnsi="Arial" w:cs="Arial"/>
        </w:rPr>
        <w:t xml:space="preserve"> </w:t>
      </w:r>
      <w:r w:rsidR="005D76E9">
        <w:rPr>
          <w:rFonts w:ascii="Arial" w:hAnsi="Arial" w:cs="Arial"/>
        </w:rPr>
        <w:t xml:space="preserve"> καθώς </w:t>
      </w:r>
      <w:r>
        <w:rPr>
          <w:rFonts w:ascii="Arial" w:hAnsi="Arial" w:cs="Arial"/>
        </w:rPr>
        <w:t xml:space="preserve">και </w:t>
      </w:r>
      <w:r w:rsidR="005D76E9">
        <w:rPr>
          <w:rFonts w:ascii="Arial" w:hAnsi="Arial" w:cs="Arial"/>
        </w:rPr>
        <w:t xml:space="preserve"> κατασκευή βραχόκηπου  ως νησίδα</w:t>
      </w:r>
      <w:r w:rsidR="00BB204E">
        <w:rPr>
          <w:rFonts w:ascii="Arial" w:hAnsi="Arial" w:cs="Arial"/>
        </w:rPr>
        <w:t>ς</w:t>
      </w:r>
      <w:r w:rsidR="005D76E9">
        <w:rPr>
          <w:rFonts w:ascii="Arial" w:hAnsi="Arial" w:cs="Arial"/>
        </w:rPr>
        <w:t>.</w:t>
      </w:r>
    </w:p>
    <w:p w:rsidR="003B315B" w:rsidRPr="00551F79" w:rsidRDefault="00B6740F" w:rsidP="00551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αφορμή την εξέλιξη αυτή, </w:t>
      </w:r>
      <w:r w:rsidR="00337E74">
        <w:rPr>
          <w:rFonts w:ascii="Arial" w:hAnsi="Arial" w:cs="Arial"/>
        </w:rPr>
        <w:t xml:space="preserve"> ο Δήμαρχος κ. </w:t>
      </w:r>
      <w:r w:rsidR="00337E74" w:rsidRPr="00337E74">
        <w:rPr>
          <w:rFonts w:ascii="Arial" w:hAnsi="Arial" w:cs="Arial"/>
          <w:b/>
        </w:rPr>
        <w:t>Αντώνης Νάστας,</w:t>
      </w:r>
      <w:r>
        <w:rPr>
          <w:rFonts w:ascii="Arial" w:hAnsi="Arial" w:cs="Arial"/>
        </w:rPr>
        <w:t xml:space="preserve"> δήλωσε ότι </w:t>
      </w:r>
      <w:r w:rsidR="003B315B">
        <w:rPr>
          <w:rFonts w:ascii="Arial" w:hAnsi="Arial" w:cs="Arial"/>
        </w:rPr>
        <w:t>«Με τη</w:t>
      </w:r>
      <w:r>
        <w:rPr>
          <w:rFonts w:ascii="Arial" w:hAnsi="Arial" w:cs="Arial"/>
        </w:rPr>
        <w:t xml:space="preserve"> </w:t>
      </w:r>
      <w:r w:rsidR="003B315B">
        <w:rPr>
          <w:rFonts w:ascii="Arial" w:hAnsi="Arial" w:cs="Arial"/>
        </w:rPr>
        <w:t>δημοπράτηση</w:t>
      </w:r>
      <w:r>
        <w:rPr>
          <w:rFonts w:ascii="Arial" w:hAnsi="Arial" w:cs="Arial"/>
        </w:rPr>
        <w:t xml:space="preserve"> του συγκεκριμένου έργου</w:t>
      </w:r>
      <w:r w:rsidR="003B315B">
        <w:rPr>
          <w:rFonts w:ascii="Arial" w:hAnsi="Arial" w:cs="Arial"/>
        </w:rPr>
        <w:t xml:space="preserve"> υλοποιούμε μια βασική </w:t>
      </w:r>
      <w:r>
        <w:rPr>
          <w:rFonts w:ascii="Arial" w:hAnsi="Arial" w:cs="Arial"/>
        </w:rPr>
        <w:t xml:space="preserve"> προεκλογική</w:t>
      </w:r>
      <w:r w:rsidR="003B315B">
        <w:rPr>
          <w:rFonts w:ascii="Arial" w:hAnsi="Arial" w:cs="Arial"/>
        </w:rPr>
        <w:t xml:space="preserve"> μας δέσμευση</w:t>
      </w:r>
      <w:r>
        <w:rPr>
          <w:rFonts w:ascii="Arial" w:hAnsi="Arial" w:cs="Arial"/>
        </w:rPr>
        <w:t>. Όταν ολοκληρωθεί</w:t>
      </w:r>
      <w:r w:rsidR="00D92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θα έχει</w:t>
      </w:r>
      <w:r w:rsidR="00D92EA9">
        <w:rPr>
          <w:rFonts w:ascii="Arial" w:hAnsi="Arial" w:cs="Arial"/>
        </w:rPr>
        <w:t xml:space="preserve"> γίνει </w:t>
      </w:r>
      <w:r w:rsidR="00BB204E">
        <w:rPr>
          <w:rFonts w:ascii="Arial" w:hAnsi="Arial" w:cs="Arial"/>
        </w:rPr>
        <w:t xml:space="preserve"> τέτοια </w:t>
      </w:r>
      <w:r w:rsidR="00D92EA9">
        <w:rPr>
          <w:rFonts w:ascii="Arial" w:hAnsi="Arial" w:cs="Arial"/>
        </w:rPr>
        <w:t xml:space="preserve"> αναμόρφ</w:t>
      </w:r>
      <w:r w:rsidR="00BB204E">
        <w:rPr>
          <w:rFonts w:ascii="Arial" w:hAnsi="Arial" w:cs="Arial"/>
        </w:rPr>
        <w:t>ωση του κέντρου του Καναλλακίου</w:t>
      </w:r>
      <w:r>
        <w:rPr>
          <w:rFonts w:ascii="Arial" w:hAnsi="Arial" w:cs="Arial"/>
        </w:rPr>
        <w:t xml:space="preserve"> </w:t>
      </w:r>
      <w:r w:rsidR="003B315B">
        <w:rPr>
          <w:rFonts w:ascii="Arial" w:hAnsi="Arial" w:cs="Arial"/>
        </w:rPr>
        <w:t xml:space="preserve"> που θα </w:t>
      </w:r>
      <w:r w:rsidR="00D92EA9">
        <w:rPr>
          <w:rFonts w:ascii="Arial" w:hAnsi="Arial" w:cs="Arial"/>
        </w:rPr>
        <w:t>έχει σαν αποτέλεσμα την ουσιαστική  αναβάθμιση του αστικού περιβάλλοντος».</w:t>
      </w:r>
    </w:p>
    <w:sectPr w:rsidR="003B315B" w:rsidRPr="00551F79" w:rsidSect="00F03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37DB"/>
    <w:rsid w:val="001637DB"/>
    <w:rsid w:val="002025A4"/>
    <w:rsid w:val="00337E74"/>
    <w:rsid w:val="003B315B"/>
    <w:rsid w:val="00551F79"/>
    <w:rsid w:val="005D76E9"/>
    <w:rsid w:val="00634D75"/>
    <w:rsid w:val="007328B9"/>
    <w:rsid w:val="00782BFE"/>
    <w:rsid w:val="007A1F48"/>
    <w:rsid w:val="00937ED1"/>
    <w:rsid w:val="00972015"/>
    <w:rsid w:val="00B6740F"/>
    <w:rsid w:val="00BB204E"/>
    <w:rsid w:val="00BC4749"/>
    <w:rsid w:val="00CA0FF8"/>
    <w:rsid w:val="00D16921"/>
    <w:rsid w:val="00D92EA9"/>
    <w:rsid w:val="00E344E3"/>
    <w:rsid w:val="00E74DA5"/>
    <w:rsid w:val="00EF2F9B"/>
    <w:rsid w:val="00F0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dimos10</cp:lastModifiedBy>
  <cp:revision>2</cp:revision>
  <dcterms:created xsi:type="dcterms:W3CDTF">2018-05-11T09:44:00Z</dcterms:created>
  <dcterms:modified xsi:type="dcterms:W3CDTF">2018-05-11T09:44:00Z</dcterms:modified>
</cp:coreProperties>
</file>