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7E" w:rsidRDefault="00933B7E" w:rsidP="005833A4">
      <w:pPr>
        <w:spacing w:after="200" w:line="276" w:lineRule="auto"/>
        <w:jc w:val="center"/>
        <w:rPr>
          <w:rFonts w:ascii="Tahoma" w:hAnsi="Tahoma" w:cs="Tahoma"/>
          <w:b/>
          <w:sz w:val="16"/>
          <w:szCs w:val="16"/>
        </w:rPr>
      </w:pPr>
    </w:p>
    <w:p w:rsidR="005833A4" w:rsidRPr="002D7B8E" w:rsidRDefault="00D34138" w:rsidP="005833A4">
      <w:pPr>
        <w:tabs>
          <w:tab w:val="left" w:pos="0"/>
          <w:tab w:val="left" w:pos="567"/>
        </w:tabs>
        <w:rPr>
          <w:rFonts w:ascii="Tahoma" w:hAnsi="Tahoma" w:cs="Tahoma"/>
          <w:b/>
          <w:sz w:val="16"/>
          <w:szCs w:val="16"/>
          <w:highlight w:val="lightGray"/>
        </w:rPr>
      </w:pPr>
      <w:r>
        <w:rPr>
          <w:rFonts w:ascii="Tahoma" w:hAnsi="Tahoma" w:cs="Tahoma"/>
          <w:b/>
          <w:noProof/>
          <w:sz w:val="16"/>
          <w:szCs w:val="16"/>
        </w:rPr>
        <w:drawing>
          <wp:anchor distT="0" distB="0" distL="114300" distR="114300" simplePos="0" relativeHeight="251661312" behindDoc="0" locked="0" layoutInCell="1" allowOverlap="1">
            <wp:simplePos x="0" y="0"/>
            <wp:positionH relativeFrom="column">
              <wp:posOffset>335280</wp:posOffset>
            </wp:positionH>
            <wp:positionV relativeFrom="paragraph">
              <wp:posOffset>113665</wp:posOffset>
            </wp:positionV>
            <wp:extent cx="563880" cy="558165"/>
            <wp:effectExtent l="19050" t="0" r="762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7"/>
                    <a:srcRect/>
                    <a:stretch>
                      <a:fillRect/>
                    </a:stretch>
                  </pic:blipFill>
                  <pic:spPr bwMode="auto">
                    <a:xfrm>
                      <a:off x="0" y="0"/>
                      <a:ext cx="563880" cy="558165"/>
                    </a:xfrm>
                    <a:prstGeom prst="rect">
                      <a:avLst/>
                    </a:prstGeom>
                    <a:noFill/>
                    <a:ln w="9525">
                      <a:noFill/>
                      <a:miter lim="800000"/>
                      <a:headEnd/>
                      <a:tailEnd/>
                    </a:ln>
                  </pic:spPr>
                </pic:pic>
              </a:graphicData>
            </a:graphic>
          </wp:anchor>
        </w:drawing>
      </w:r>
    </w:p>
    <w:p w:rsidR="005833A4" w:rsidRPr="002D7B8E" w:rsidRDefault="005833A4" w:rsidP="005833A4">
      <w:pPr>
        <w:tabs>
          <w:tab w:val="left" w:pos="0"/>
          <w:tab w:val="left" w:pos="567"/>
        </w:tabs>
        <w:jc w:val="center"/>
        <w:rPr>
          <w:rFonts w:ascii="Tahoma" w:hAnsi="Tahoma" w:cs="Tahoma"/>
          <w:b/>
          <w:sz w:val="16"/>
          <w:szCs w:val="16"/>
          <w:highlight w:val="lightGray"/>
        </w:rPr>
      </w:pPr>
    </w:p>
    <w:p w:rsidR="005833A4" w:rsidRPr="002D7B8E" w:rsidRDefault="005833A4" w:rsidP="005833A4">
      <w:pPr>
        <w:tabs>
          <w:tab w:val="left" w:pos="0"/>
          <w:tab w:val="left" w:pos="567"/>
        </w:tabs>
        <w:jc w:val="center"/>
        <w:rPr>
          <w:rFonts w:ascii="Tahoma" w:hAnsi="Tahoma" w:cs="Tahoma"/>
          <w:b/>
          <w:sz w:val="16"/>
          <w:szCs w:val="16"/>
          <w:highlight w:val="lightGray"/>
        </w:rPr>
      </w:pPr>
    </w:p>
    <w:p w:rsidR="005833A4" w:rsidRPr="00B9580D" w:rsidRDefault="005833A4" w:rsidP="005833A4">
      <w:pPr>
        <w:tabs>
          <w:tab w:val="left" w:pos="0"/>
          <w:tab w:val="left" w:pos="567"/>
          <w:tab w:val="left" w:pos="1111"/>
        </w:tabs>
        <w:rPr>
          <w:rFonts w:ascii="Tahoma" w:hAnsi="Tahoma" w:cs="Tahoma"/>
          <w:b/>
          <w:sz w:val="16"/>
          <w:szCs w:val="16"/>
        </w:rPr>
      </w:pPr>
      <w:r w:rsidRPr="00B9580D">
        <w:rPr>
          <w:rFonts w:ascii="Tahoma" w:hAnsi="Tahoma" w:cs="Tahoma"/>
          <w:b/>
          <w:sz w:val="16"/>
          <w:szCs w:val="16"/>
        </w:rPr>
        <w:tab/>
      </w:r>
      <w:r w:rsidRPr="00B9580D">
        <w:rPr>
          <w:rFonts w:ascii="Tahoma" w:hAnsi="Tahoma" w:cs="Tahoma"/>
          <w:b/>
          <w:sz w:val="16"/>
          <w:szCs w:val="16"/>
        </w:rPr>
        <w:tab/>
      </w:r>
    </w:p>
    <w:p w:rsidR="005833A4" w:rsidRPr="00B9580D" w:rsidRDefault="005833A4" w:rsidP="005833A4">
      <w:pPr>
        <w:tabs>
          <w:tab w:val="left" w:pos="0"/>
          <w:tab w:val="left" w:pos="567"/>
        </w:tabs>
        <w:jc w:val="center"/>
        <w:rPr>
          <w:rFonts w:ascii="Tahoma" w:hAnsi="Tahoma" w:cs="Tahoma"/>
          <w:b/>
          <w:sz w:val="16"/>
          <w:szCs w:val="16"/>
        </w:rPr>
      </w:pPr>
    </w:p>
    <w:p w:rsidR="005833A4" w:rsidRPr="00B9580D" w:rsidRDefault="005833A4" w:rsidP="005833A4">
      <w:pPr>
        <w:tabs>
          <w:tab w:val="left" w:pos="0"/>
          <w:tab w:val="left" w:pos="567"/>
        </w:tabs>
        <w:jc w:val="center"/>
        <w:rPr>
          <w:rFonts w:ascii="Tahoma" w:hAnsi="Tahoma" w:cs="Tahoma"/>
          <w:b/>
          <w:sz w:val="16"/>
          <w:szCs w:val="16"/>
        </w:rPr>
      </w:pP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 xml:space="preserve">ΕΛΛΗΝΙΚΗ ΔΗΜΟΚΡΑΤΙΑ                                          </w:t>
      </w:r>
      <w:r w:rsidR="00E111D6">
        <w:rPr>
          <w:rFonts w:asciiTheme="minorHAnsi" w:hAnsiTheme="minorHAnsi" w:cstheme="minorHAnsi"/>
          <w:b/>
          <w:sz w:val="22"/>
          <w:szCs w:val="22"/>
        </w:rPr>
        <w:t xml:space="preserve">                         </w:t>
      </w:r>
      <w:r w:rsidR="006A7936">
        <w:rPr>
          <w:rFonts w:asciiTheme="minorHAnsi" w:hAnsiTheme="minorHAnsi" w:cstheme="minorHAnsi"/>
          <w:b/>
          <w:sz w:val="22"/>
          <w:szCs w:val="22"/>
        </w:rPr>
        <w:t xml:space="preserve">  </w:t>
      </w:r>
      <w:r w:rsidR="00E111D6">
        <w:rPr>
          <w:rFonts w:asciiTheme="minorHAnsi" w:hAnsiTheme="minorHAnsi" w:cstheme="minorHAnsi"/>
          <w:b/>
          <w:sz w:val="22"/>
          <w:szCs w:val="22"/>
        </w:rPr>
        <w:t xml:space="preserve">   </w:t>
      </w:r>
      <w:r w:rsidRPr="00933B7E">
        <w:rPr>
          <w:rFonts w:asciiTheme="minorHAnsi" w:hAnsiTheme="minorHAnsi" w:cstheme="minorHAnsi"/>
          <w:b/>
          <w:sz w:val="22"/>
          <w:szCs w:val="22"/>
        </w:rPr>
        <w:t xml:space="preserve">Καναλλάκι   </w:t>
      </w:r>
      <w:r w:rsidR="005F531E">
        <w:rPr>
          <w:rFonts w:asciiTheme="minorHAnsi" w:hAnsiTheme="minorHAnsi" w:cstheme="minorHAnsi"/>
          <w:b/>
          <w:sz w:val="22"/>
          <w:szCs w:val="22"/>
        </w:rPr>
        <w:t xml:space="preserve"> 04</w:t>
      </w:r>
      <w:r w:rsidR="005D10BD">
        <w:rPr>
          <w:rFonts w:asciiTheme="minorHAnsi" w:hAnsiTheme="minorHAnsi" w:cstheme="minorHAnsi"/>
          <w:b/>
          <w:sz w:val="22"/>
          <w:szCs w:val="22"/>
        </w:rPr>
        <w:t>-</w:t>
      </w:r>
      <w:r w:rsidRPr="00933B7E">
        <w:rPr>
          <w:rFonts w:asciiTheme="minorHAnsi" w:hAnsiTheme="minorHAnsi" w:cstheme="minorHAnsi"/>
          <w:b/>
          <w:sz w:val="22"/>
          <w:szCs w:val="22"/>
        </w:rPr>
        <w:t>0</w:t>
      </w:r>
      <w:r w:rsidR="005F531E">
        <w:rPr>
          <w:rFonts w:asciiTheme="minorHAnsi" w:hAnsiTheme="minorHAnsi" w:cstheme="minorHAnsi"/>
          <w:b/>
          <w:sz w:val="22"/>
          <w:szCs w:val="22"/>
        </w:rPr>
        <w:t>8</w:t>
      </w:r>
      <w:r w:rsidR="005D10BD">
        <w:rPr>
          <w:rFonts w:asciiTheme="minorHAnsi" w:hAnsiTheme="minorHAnsi" w:cstheme="minorHAnsi"/>
          <w:b/>
          <w:sz w:val="22"/>
          <w:szCs w:val="22"/>
        </w:rPr>
        <w:t>-</w:t>
      </w:r>
      <w:r w:rsidRPr="00933B7E">
        <w:rPr>
          <w:rFonts w:asciiTheme="minorHAnsi" w:hAnsiTheme="minorHAnsi" w:cstheme="minorHAnsi"/>
          <w:b/>
          <w:sz w:val="22"/>
          <w:szCs w:val="22"/>
        </w:rPr>
        <w:t>202</w:t>
      </w:r>
      <w:r w:rsidR="005F531E">
        <w:rPr>
          <w:rFonts w:asciiTheme="minorHAnsi" w:hAnsiTheme="minorHAnsi" w:cstheme="minorHAnsi"/>
          <w:b/>
          <w:sz w:val="22"/>
          <w:szCs w:val="22"/>
        </w:rPr>
        <w:t>5</w:t>
      </w: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ΝΟΜΟΣ ΠΡΕΒΕΖΑΣ</w:t>
      </w:r>
      <w:r w:rsidR="00294A4B">
        <w:rPr>
          <w:rFonts w:asciiTheme="minorHAnsi" w:hAnsiTheme="minorHAnsi" w:cstheme="minorHAnsi"/>
          <w:b/>
          <w:sz w:val="22"/>
          <w:szCs w:val="22"/>
        </w:rPr>
        <w:t xml:space="preserve">                                                    </w:t>
      </w:r>
      <w:r w:rsidR="00E111D6">
        <w:rPr>
          <w:rFonts w:asciiTheme="minorHAnsi" w:hAnsiTheme="minorHAnsi" w:cstheme="minorHAnsi"/>
          <w:b/>
          <w:sz w:val="22"/>
          <w:szCs w:val="22"/>
        </w:rPr>
        <w:t xml:space="preserve">                         </w:t>
      </w:r>
      <w:r w:rsidR="006A7936">
        <w:rPr>
          <w:rFonts w:asciiTheme="minorHAnsi" w:hAnsiTheme="minorHAnsi" w:cstheme="minorHAnsi"/>
          <w:b/>
          <w:sz w:val="22"/>
          <w:szCs w:val="22"/>
        </w:rPr>
        <w:t xml:space="preserve"> </w:t>
      </w:r>
      <w:r w:rsidR="00E111D6">
        <w:rPr>
          <w:rFonts w:asciiTheme="minorHAnsi" w:hAnsiTheme="minorHAnsi" w:cstheme="minorHAnsi"/>
          <w:b/>
          <w:sz w:val="22"/>
          <w:szCs w:val="22"/>
        </w:rPr>
        <w:t xml:space="preserve">    </w:t>
      </w:r>
      <w:r w:rsidR="00294A4B">
        <w:rPr>
          <w:rFonts w:asciiTheme="minorHAnsi" w:hAnsiTheme="minorHAnsi" w:cstheme="minorHAnsi"/>
          <w:b/>
          <w:sz w:val="22"/>
          <w:szCs w:val="22"/>
        </w:rPr>
        <w:t xml:space="preserve"> </w:t>
      </w:r>
      <w:r w:rsidR="00294A4B" w:rsidRPr="00933B7E">
        <w:rPr>
          <w:rFonts w:asciiTheme="minorHAnsi" w:hAnsiTheme="minorHAnsi" w:cstheme="minorHAnsi"/>
          <w:b/>
          <w:sz w:val="22"/>
          <w:szCs w:val="22"/>
        </w:rPr>
        <w:t>Αριθ. Πρωτ.:</w:t>
      </w:r>
      <w:r w:rsidR="00E111D6">
        <w:rPr>
          <w:rFonts w:asciiTheme="minorHAnsi" w:hAnsiTheme="minorHAnsi" w:cstheme="minorHAnsi"/>
          <w:b/>
          <w:sz w:val="22"/>
          <w:szCs w:val="22"/>
        </w:rPr>
        <w:t xml:space="preserve"> </w:t>
      </w:r>
      <w:r w:rsidR="005F531E">
        <w:rPr>
          <w:rFonts w:asciiTheme="minorHAnsi" w:hAnsiTheme="minorHAnsi" w:cstheme="minorHAnsi"/>
          <w:b/>
          <w:sz w:val="22"/>
          <w:szCs w:val="22"/>
        </w:rPr>
        <w:t xml:space="preserve"> </w:t>
      </w:r>
      <w:r w:rsidR="00003CC8">
        <w:rPr>
          <w:rFonts w:asciiTheme="minorHAnsi" w:hAnsiTheme="minorHAnsi" w:cstheme="minorHAnsi"/>
          <w:b/>
          <w:sz w:val="22"/>
          <w:szCs w:val="22"/>
        </w:rPr>
        <w:t>12797</w:t>
      </w: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ΔΗΜΟΣ ΠΑΡΓΑΣ</w:t>
      </w: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ΤΜΗΜΑ ΑΝΘΡΩΠΙΝΟΥ ΔΥΝΑΜΙΚΟΥ</w:t>
      </w: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 xml:space="preserve">ΚΑΙ ΔΙΟΙΚΗΤΙΚΗΣ ΜΕΡΙΜΝΑΣ                             </w:t>
      </w:r>
      <w:r w:rsidR="008B74E4" w:rsidRPr="00933B7E">
        <w:rPr>
          <w:rFonts w:asciiTheme="minorHAnsi" w:hAnsiTheme="minorHAnsi" w:cstheme="minorHAnsi"/>
          <w:b/>
          <w:sz w:val="22"/>
          <w:szCs w:val="22"/>
        </w:rPr>
        <w:t xml:space="preserve">  </w:t>
      </w:r>
    </w:p>
    <w:p w:rsidR="005D10BD" w:rsidRDefault="005D10BD" w:rsidP="00724056">
      <w:pPr>
        <w:tabs>
          <w:tab w:val="left" w:pos="0"/>
          <w:tab w:val="left" w:pos="990"/>
        </w:tabs>
        <w:rPr>
          <w:rFonts w:asciiTheme="minorHAnsi" w:hAnsiTheme="minorHAnsi" w:cstheme="minorHAnsi"/>
          <w:b/>
          <w:sz w:val="22"/>
          <w:szCs w:val="22"/>
        </w:rPr>
      </w:pP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 xml:space="preserve">Ταχ. Δ/νση: </w:t>
      </w:r>
      <w:r w:rsidR="00933B7E" w:rsidRPr="00933B7E">
        <w:rPr>
          <w:rFonts w:asciiTheme="minorHAnsi" w:hAnsiTheme="minorHAnsi" w:cstheme="minorHAnsi"/>
          <w:b/>
          <w:sz w:val="22"/>
          <w:szCs w:val="22"/>
        </w:rPr>
        <w:t>Πανδοσίας 2</w:t>
      </w:r>
    </w:p>
    <w:p w:rsidR="00724056" w:rsidRPr="00933B7E" w:rsidRDefault="00724056"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Ταχ. Κώδικας: 48062</w:t>
      </w:r>
    </w:p>
    <w:p w:rsidR="00724056" w:rsidRPr="00933B7E" w:rsidRDefault="008B74E4"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Πληροφορίες: Γιάγια Μαρία</w:t>
      </w:r>
    </w:p>
    <w:p w:rsidR="00724056" w:rsidRPr="00933B7E" w:rsidRDefault="008B74E4" w:rsidP="00724056">
      <w:pPr>
        <w:tabs>
          <w:tab w:val="left" w:pos="0"/>
          <w:tab w:val="left" w:pos="990"/>
        </w:tabs>
        <w:rPr>
          <w:rFonts w:asciiTheme="minorHAnsi" w:hAnsiTheme="minorHAnsi" w:cstheme="minorHAnsi"/>
          <w:b/>
          <w:sz w:val="22"/>
          <w:szCs w:val="22"/>
        </w:rPr>
      </w:pPr>
      <w:r w:rsidRPr="00933B7E">
        <w:rPr>
          <w:rFonts w:asciiTheme="minorHAnsi" w:hAnsiTheme="minorHAnsi" w:cstheme="minorHAnsi"/>
          <w:b/>
          <w:sz w:val="22"/>
          <w:szCs w:val="22"/>
        </w:rPr>
        <w:t>Τηλέφωνο: 2684 360333</w:t>
      </w:r>
    </w:p>
    <w:p w:rsidR="00724056" w:rsidRPr="00933B7E" w:rsidRDefault="00724056" w:rsidP="00724056">
      <w:pPr>
        <w:tabs>
          <w:tab w:val="left" w:pos="0"/>
          <w:tab w:val="left" w:pos="990"/>
        </w:tabs>
        <w:rPr>
          <w:rFonts w:asciiTheme="minorHAnsi" w:hAnsiTheme="minorHAnsi" w:cstheme="minorHAnsi"/>
          <w:b/>
          <w:sz w:val="22"/>
          <w:szCs w:val="22"/>
          <w:lang w:val="en-US"/>
        </w:rPr>
      </w:pPr>
      <w:r w:rsidRPr="00933B7E">
        <w:rPr>
          <w:rFonts w:asciiTheme="minorHAnsi" w:hAnsiTheme="minorHAnsi" w:cstheme="minorHAnsi"/>
          <w:b/>
          <w:sz w:val="22"/>
          <w:szCs w:val="22"/>
          <w:lang w:val="en-US"/>
        </w:rPr>
        <w:t>e-mail :info@dimospargas.gr</w:t>
      </w:r>
    </w:p>
    <w:p w:rsidR="005833A4" w:rsidRPr="00933B7E" w:rsidRDefault="00E111D6" w:rsidP="00724056">
      <w:pPr>
        <w:tabs>
          <w:tab w:val="left" w:pos="0"/>
          <w:tab w:val="left" w:pos="990"/>
        </w:tabs>
        <w:rPr>
          <w:rFonts w:asciiTheme="minorHAnsi" w:hAnsiTheme="minorHAnsi" w:cstheme="minorHAnsi"/>
          <w:b/>
          <w:sz w:val="22"/>
          <w:szCs w:val="22"/>
          <w:lang w:val="en-US"/>
        </w:rPr>
      </w:pPr>
      <w:r w:rsidRPr="005D10BD">
        <w:rPr>
          <w:rFonts w:asciiTheme="minorHAnsi" w:hAnsiTheme="minorHAnsi" w:cstheme="minorHAnsi"/>
          <w:sz w:val="22"/>
          <w:szCs w:val="22"/>
          <w:lang w:val="en-US"/>
        </w:rPr>
        <w:t xml:space="preserve">              </w:t>
      </w:r>
      <w:hyperlink r:id="rId8" w:history="1">
        <w:r w:rsidR="00A42F01" w:rsidRPr="00933B7E">
          <w:rPr>
            <w:rStyle w:val="-"/>
            <w:rFonts w:asciiTheme="minorHAnsi" w:hAnsiTheme="minorHAnsi" w:cstheme="minorHAnsi"/>
            <w:b/>
            <w:sz w:val="22"/>
            <w:szCs w:val="22"/>
            <w:lang w:val="en-US"/>
          </w:rPr>
          <w:t>giagiamaria63@gmail.com</w:t>
        </w:r>
      </w:hyperlink>
    </w:p>
    <w:p w:rsidR="00CA32FF" w:rsidRPr="006A7936" w:rsidRDefault="00CA32FF" w:rsidP="00724056">
      <w:pPr>
        <w:tabs>
          <w:tab w:val="left" w:pos="0"/>
          <w:tab w:val="left" w:pos="990"/>
        </w:tabs>
        <w:rPr>
          <w:rFonts w:asciiTheme="minorHAnsi" w:hAnsiTheme="minorHAnsi" w:cstheme="minorHAnsi"/>
          <w:b/>
          <w:sz w:val="22"/>
          <w:szCs w:val="22"/>
          <w:lang w:val="en-US"/>
        </w:rPr>
      </w:pPr>
    </w:p>
    <w:p w:rsidR="005833A4" w:rsidRDefault="005833A4" w:rsidP="005833A4">
      <w:pPr>
        <w:spacing w:line="400" w:lineRule="atLeast"/>
        <w:jc w:val="center"/>
        <w:rPr>
          <w:rFonts w:asciiTheme="minorHAnsi" w:hAnsiTheme="minorHAnsi" w:cstheme="minorHAnsi"/>
          <w:b/>
          <w:sz w:val="28"/>
          <w:szCs w:val="28"/>
          <w:u w:val="single"/>
        </w:rPr>
      </w:pPr>
      <w:r w:rsidRPr="00294A4B">
        <w:rPr>
          <w:rFonts w:asciiTheme="minorHAnsi" w:hAnsiTheme="minorHAnsi" w:cstheme="minorHAnsi"/>
          <w:b/>
          <w:sz w:val="28"/>
          <w:szCs w:val="28"/>
          <w:u w:val="single"/>
        </w:rPr>
        <w:t>ΑΝΑΚΟΙΝΩΣΗ</w:t>
      </w:r>
    </w:p>
    <w:p w:rsidR="00E33111" w:rsidRPr="00294A4B" w:rsidRDefault="00E33111" w:rsidP="005833A4">
      <w:pPr>
        <w:spacing w:line="400" w:lineRule="atLeast"/>
        <w:jc w:val="center"/>
        <w:rPr>
          <w:rFonts w:asciiTheme="minorHAnsi" w:hAnsiTheme="minorHAnsi" w:cstheme="minorHAnsi"/>
          <w:b/>
          <w:sz w:val="28"/>
          <w:szCs w:val="28"/>
          <w:u w:val="single"/>
        </w:rPr>
      </w:pPr>
    </w:p>
    <w:p w:rsidR="005833A4" w:rsidRPr="00933B7E" w:rsidRDefault="00E33111" w:rsidP="005833A4">
      <w:pPr>
        <w:jc w:val="center"/>
        <w:rPr>
          <w:rFonts w:asciiTheme="minorHAnsi" w:hAnsiTheme="minorHAnsi" w:cstheme="minorHAnsi"/>
          <w:b/>
          <w:sz w:val="22"/>
          <w:szCs w:val="22"/>
          <w:u w:val="single"/>
        </w:rPr>
      </w:pPr>
      <w:r>
        <w:rPr>
          <w:rFonts w:asciiTheme="minorHAnsi" w:hAnsiTheme="minorHAnsi" w:cstheme="minorHAnsi"/>
          <w:b/>
          <w:sz w:val="22"/>
          <w:szCs w:val="22"/>
        </w:rPr>
        <w:t xml:space="preserve">Θέμα </w:t>
      </w:r>
      <w:r w:rsidRPr="00E33111">
        <w:rPr>
          <w:rFonts w:asciiTheme="minorHAnsi" w:hAnsiTheme="minorHAnsi" w:cstheme="minorHAnsi"/>
          <w:b/>
          <w:sz w:val="22"/>
          <w:szCs w:val="22"/>
        </w:rPr>
        <w:t>:</w:t>
      </w:r>
      <w:r>
        <w:rPr>
          <w:rFonts w:asciiTheme="minorHAnsi" w:hAnsiTheme="minorHAnsi" w:cstheme="minorHAnsi"/>
          <w:b/>
          <w:sz w:val="22"/>
          <w:szCs w:val="22"/>
        </w:rPr>
        <w:t xml:space="preserve"> «Π</w:t>
      </w:r>
      <w:r w:rsidR="005833A4" w:rsidRPr="00933B7E">
        <w:rPr>
          <w:rFonts w:asciiTheme="minorHAnsi" w:hAnsiTheme="minorHAnsi" w:cstheme="minorHAnsi"/>
          <w:b/>
          <w:sz w:val="22"/>
          <w:szCs w:val="22"/>
        </w:rPr>
        <w:t>ρόσληψη προσωπικού με σχέση εργασίας ιδιωτικού δικαίου ορισμένου χρόνου σε υπηρεσίες καθαρισμού σχολικών μονάδων</w:t>
      </w:r>
      <w:r>
        <w:rPr>
          <w:rFonts w:asciiTheme="minorHAnsi" w:hAnsiTheme="minorHAnsi" w:cstheme="minorHAnsi"/>
          <w:b/>
          <w:sz w:val="22"/>
          <w:szCs w:val="22"/>
        </w:rPr>
        <w:t xml:space="preserve"> »</w:t>
      </w:r>
      <w:r w:rsidR="005833A4" w:rsidRPr="00933B7E">
        <w:rPr>
          <w:rFonts w:asciiTheme="minorHAnsi" w:hAnsiTheme="minorHAnsi" w:cstheme="minorHAnsi"/>
          <w:b/>
          <w:sz w:val="22"/>
          <w:szCs w:val="22"/>
        </w:rPr>
        <w:t xml:space="preserve"> </w:t>
      </w:r>
    </w:p>
    <w:p w:rsidR="005833A4" w:rsidRPr="00933B7E" w:rsidRDefault="005833A4" w:rsidP="005833A4">
      <w:pPr>
        <w:tabs>
          <w:tab w:val="left" w:pos="0"/>
          <w:tab w:val="left" w:pos="567"/>
        </w:tabs>
        <w:jc w:val="center"/>
        <w:rPr>
          <w:rFonts w:asciiTheme="minorHAnsi" w:hAnsiTheme="minorHAnsi" w:cstheme="minorHAnsi"/>
          <w:b/>
          <w:sz w:val="22"/>
          <w:szCs w:val="22"/>
          <w:highlight w:val="lightGray"/>
        </w:rPr>
      </w:pPr>
    </w:p>
    <w:p w:rsidR="005833A4" w:rsidRPr="00933B7E" w:rsidRDefault="005833A4" w:rsidP="005833A4">
      <w:pPr>
        <w:tabs>
          <w:tab w:val="left" w:pos="0"/>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 xml:space="preserve">Ο </w:t>
      </w:r>
      <w:r w:rsidR="00724056" w:rsidRPr="00933B7E">
        <w:rPr>
          <w:rFonts w:asciiTheme="minorHAnsi" w:hAnsiTheme="minorHAnsi" w:cstheme="minorHAnsi"/>
          <w:b/>
          <w:sz w:val="22"/>
          <w:szCs w:val="22"/>
        </w:rPr>
        <w:t>Δήμαρχος Πάργας</w:t>
      </w:r>
    </w:p>
    <w:p w:rsidR="005833A4" w:rsidRPr="00933B7E" w:rsidRDefault="005833A4" w:rsidP="005833A4">
      <w:pPr>
        <w:tabs>
          <w:tab w:val="left" w:pos="0"/>
          <w:tab w:val="left" w:pos="567"/>
        </w:tabs>
        <w:jc w:val="center"/>
        <w:rPr>
          <w:rFonts w:asciiTheme="minorHAnsi" w:hAnsiTheme="minorHAnsi" w:cstheme="minorHAnsi"/>
          <w:b/>
          <w:sz w:val="22"/>
          <w:szCs w:val="22"/>
        </w:rPr>
      </w:pPr>
    </w:p>
    <w:p w:rsidR="005833A4" w:rsidRPr="00933B7E" w:rsidRDefault="005833A4" w:rsidP="005833A4">
      <w:pPr>
        <w:tabs>
          <w:tab w:val="left" w:pos="0"/>
          <w:tab w:val="left" w:pos="567"/>
        </w:tabs>
        <w:rPr>
          <w:rFonts w:asciiTheme="minorHAnsi" w:hAnsiTheme="minorHAnsi" w:cstheme="minorHAnsi"/>
          <w:b/>
          <w:sz w:val="22"/>
          <w:szCs w:val="22"/>
        </w:rPr>
      </w:pPr>
      <w:r w:rsidRPr="00933B7E">
        <w:rPr>
          <w:rFonts w:asciiTheme="minorHAnsi" w:hAnsiTheme="minorHAnsi" w:cstheme="minorHAnsi"/>
          <w:b/>
          <w:sz w:val="22"/>
          <w:szCs w:val="22"/>
        </w:rPr>
        <w:t>Έχοντας υπόψη:</w:t>
      </w:r>
    </w:p>
    <w:p w:rsidR="005833A4" w:rsidRPr="00933B7E" w:rsidRDefault="005833A4" w:rsidP="005833A4">
      <w:pPr>
        <w:tabs>
          <w:tab w:val="left" w:pos="0"/>
          <w:tab w:val="left" w:pos="567"/>
        </w:tabs>
        <w:rPr>
          <w:rFonts w:asciiTheme="minorHAnsi" w:hAnsiTheme="minorHAnsi" w:cstheme="minorHAnsi"/>
          <w:b/>
          <w:sz w:val="22"/>
          <w:szCs w:val="22"/>
        </w:rPr>
      </w:pPr>
    </w:p>
    <w:p w:rsidR="005833A4"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Τις διατάξεις του άρθρου 18 του ν. 3870/2010 (Α’138 ) όπως  έχουν τροποποιηθεί και ισχύουν</w:t>
      </w:r>
    </w:p>
    <w:p w:rsidR="005833A4"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Τις διατάξεις του ν.3584/2007 (Α΄143), Κώδικας Κατάστασης Δημοτικών Υπαλλήλων, όπως ισχύουν</w:t>
      </w:r>
    </w:p>
    <w:p w:rsidR="005833A4"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Τις διατάξεις του ν.3463/2006 (Α΄114), Κώδικας Δήμων και Κοινοτήτων, όπως ισχύουν</w:t>
      </w:r>
    </w:p>
    <w:p w:rsidR="005833A4"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Τις διατάξεις του ν.3852/2010, Νέα Αρχιτεκτονική της Αυτοδιοίκησης και της Αποκεντρωμένης Διοίκησης – Πρόγραμμα Καλλικράτης  (Α΄87), όπως ισχύουν</w:t>
      </w:r>
    </w:p>
    <w:p w:rsidR="005833A4"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 xml:space="preserve">Την υπ’ αριθ. </w:t>
      </w:r>
      <w:r w:rsidR="001C75D6" w:rsidRPr="00933B7E">
        <w:rPr>
          <w:rFonts w:asciiTheme="minorHAnsi" w:hAnsiTheme="minorHAnsi" w:cstheme="minorHAnsi"/>
          <w:sz w:val="22"/>
          <w:szCs w:val="22"/>
        </w:rPr>
        <w:t>55472/23</w:t>
      </w:r>
      <w:r w:rsidR="009E7C02" w:rsidRPr="00933B7E">
        <w:rPr>
          <w:rFonts w:asciiTheme="minorHAnsi" w:hAnsiTheme="minorHAnsi" w:cstheme="minorHAnsi"/>
          <w:sz w:val="22"/>
          <w:szCs w:val="22"/>
        </w:rPr>
        <w:t>-07-2021</w:t>
      </w:r>
      <w:r w:rsidRPr="00933B7E">
        <w:rPr>
          <w:rFonts w:asciiTheme="minorHAnsi" w:hAnsiTheme="minorHAnsi" w:cstheme="minorHAnsi"/>
          <w:sz w:val="22"/>
          <w:szCs w:val="22"/>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w:t>
      </w:r>
      <w:r w:rsidR="001975E1" w:rsidRPr="00933B7E">
        <w:rPr>
          <w:rFonts w:asciiTheme="minorHAnsi" w:hAnsiTheme="minorHAnsi" w:cstheme="minorHAnsi"/>
          <w:sz w:val="22"/>
          <w:szCs w:val="22"/>
        </w:rPr>
        <w:t xml:space="preserve"> 3352</w:t>
      </w:r>
      <w:r w:rsidRPr="00933B7E">
        <w:rPr>
          <w:rFonts w:asciiTheme="minorHAnsi" w:hAnsiTheme="minorHAnsi" w:cstheme="minorHAnsi"/>
          <w:sz w:val="22"/>
          <w:szCs w:val="22"/>
        </w:rPr>
        <w:t>/Β/2021)</w:t>
      </w:r>
      <w:r w:rsidR="001C75D6" w:rsidRPr="00933B7E">
        <w:rPr>
          <w:rFonts w:asciiTheme="minorHAnsi" w:hAnsiTheme="minorHAnsi" w:cstheme="minorHAnsi"/>
          <w:sz w:val="22"/>
          <w:szCs w:val="22"/>
        </w:rPr>
        <w:t>,η οποία τροποποιήθηκε με την υπ΄ αριθ. 41797/23-06-2022</w:t>
      </w:r>
      <w:r w:rsidR="00844406" w:rsidRPr="00933B7E">
        <w:rPr>
          <w:rFonts w:asciiTheme="minorHAnsi" w:hAnsiTheme="minorHAnsi" w:cstheme="minorHAnsi"/>
          <w:sz w:val="22"/>
          <w:szCs w:val="22"/>
        </w:rPr>
        <w:t xml:space="preserve"> Υπουργική Απόφαση (ΦΕΚ Β΄3327), για το χρονικό</w:t>
      </w:r>
      <w:r w:rsidR="00933B7E" w:rsidRPr="00933B7E">
        <w:rPr>
          <w:rFonts w:asciiTheme="minorHAnsi" w:hAnsiTheme="minorHAnsi" w:cstheme="minorHAnsi"/>
          <w:sz w:val="22"/>
          <w:szCs w:val="22"/>
        </w:rPr>
        <w:t xml:space="preserve"> διάστημα  ίσο με το διδακτικό έ</w:t>
      </w:r>
      <w:r w:rsidR="00844406" w:rsidRPr="00933B7E">
        <w:rPr>
          <w:rFonts w:asciiTheme="minorHAnsi" w:hAnsiTheme="minorHAnsi" w:cstheme="minorHAnsi"/>
          <w:sz w:val="22"/>
          <w:szCs w:val="22"/>
        </w:rPr>
        <w:t>τος.</w:t>
      </w:r>
    </w:p>
    <w:p w:rsidR="00933B7E"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Την υπ' αριθμ.</w:t>
      </w:r>
      <w:r w:rsidR="00933B7E" w:rsidRPr="00933B7E">
        <w:rPr>
          <w:rFonts w:asciiTheme="minorHAnsi" w:hAnsiTheme="minorHAnsi" w:cstheme="minorHAnsi"/>
          <w:sz w:val="22"/>
          <w:szCs w:val="22"/>
        </w:rPr>
        <w:t xml:space="preserve"> π</w:t>
      </w:r>
      <w:r w:rsidR="00CA32FF" w:rsidRPr="00933B7E">
        <w:rPr>
          <w:rFonts w:asciiTheme="minorHAnsi" w:hAnsiTheme="minorHAnsi" w:cstheme="minorHAnsi"/>
          <w:sz w:val="22"/>
          <w:szCs w:val="22"/>
        </w:rPr>
        <w:t>ρωτ.</w:t>
      </w:r>
      <w:r w:rsidR="00003CC8">
        <w:rPr>
          <w:rFonts w:asciiTheme="minorHAnsi" w:hAnsiTheme="minorHAnsi" w:cstheme="minorHAnsi"/>
          <w:sz w:val="22"/>
          <w:szCs w:val="22"/>
        </w:rPr>
        <w:t>ΔΙΠΑΑΔ/Φ.ΕΓΚΡ/72</w:t>
      </w:r>
      <w:r w:rsidR="006A7936">
        <w:rPr>
          <w:rFonts w:asciiTheme="minorHAnsi" w:hAnsiTheme="minorHAnsi" w:cstheme="minorHAnsi"/>
          <w:sz w:val="22"/>
          <w:szCs w:val="22"/>
        </w:rPr>
        <w:t>/</w:t>
      </w:r>
      <w:r w:rsidR="00003CC8">
        <w:rPr>
          <w:rFonts w:asciiTheme="minorHAnsi" w:hAnsiTheme="minorHAnsi" w:cstheme="minorHAnsi"/>
          <w:sz w:val="22"/>
          <w:szCs w:val="22"/>
        </w:rPr>
        <w:t>8332</w:t>
      </w:r>
      <w:r w:rsidR="006A7936">
        <w:rPr>
          <w:rFonts w:asciiTheme="minorHAnsi" w:hAnsiTheme="minorHAnsi" w:cstheme="minorHAnsi"/>
          <w:sz w:val="22"/>
          <w:szCs w:val="22"/>
        </w:rPr>
        <w:t>/</w:t>
      </w:r>
      <w:r w:rsidR="00003CC8">
        <w:rPr>
          <w:rFonts w:asciiTheme="minorHAnsi" w:hAnsiTheme="minorHAnsi" w:cstheme="minorHAnsi"/>
          <w:sz w:val="22"/>
          <w:szCs w:val="22"/>
        </w:rPr>
        <w:t>10-07</w:t>
      </w:r>
      <w:r w:rsidR="006A7936">
        <w:rPr>
          <w:rFonts w:asciiTheme="minorHAnsi" w:hAnsiTheme="minorHAnsi" w:cstheme="minorHAnsi"/>
          <w:sz w:val="22"/>
          <w:szCs w:val="22"/>
        </w:rPr>
        <w:t>-202</w:t>
      </w:r>
      <w:r w:rsidR="00003CC8">
        <w:rPr>
          <w:rFonts w:asciiTheme="minorHAnsi" w:hAnsiTheme="minorHAnsi" w:cstheme="minorHAnsi"/>
          <w:sz w:val="22"/>
          <w:szCs w:val="22"/>
        </w:rPr>
        <w:t>5</w:t>
      </w:r>
      <w:r w:rsidR="00BE6F94" w:rsidRPr="00933B7E">
        <w:rPr>
          <w:rFonts w:asciiTheme="minorHAnsi" w:hAnsiTheme="minorHAnsi" w:cstheme="minorHAnsi"/>
          <w:sz w:val="22"/>
          <w:szCs w:val="22"/>
        </w:rPr>
        <w:t xml:space="preserve"> </w:t>
      </w:r>
      <w:r w:rsidR="00933B7E" w:rsidRPr="00933B7E">
        <w:rPr>
          <w:rFonts w:asciiTheme="minorHAnsi" w:hAnsiTheme="minorHAnsi" w:cstheme="minorHAnsi"/>
          <w:sz w:val="22"/>
          <w:szCs w:val="22"/>
        </w:rPr>
        <w:t xml:space="preserve"> απόφαση των υπουργών  Οικονομικών και Εσωτερικών , με την οποία   εγκρίθηκε ο μέγιστος αριθμός των ωρών ημερήσιας απασχόλησης του προσλαμβανόμενου προσωπικού καθώς και ο μέγιστος αριθμός προσλαμβανόμενων ατόμων ανά Δήμο για το διδακτικό έτος 202</w:t>
      </w:r>
      <w:r w:rsidR="00003CC8">
        <w:rPr>
          <w:rFonts w:asciiTheme="minorHAnsi" w:hAnsiTheme="minorHAnsi" w:cstheme="minorHAnsi"/>
          <w:sz w:val="22"/>
          <w:szCs w:val="22"/>
        </w:rPr>
        <w:t>5</w:t>
      </w:r>
      <w:r w:rsidR="00933B7E" w:rsidRPr="00933B7E">
        <w:rPr>
          <w:rFonts w:asciiTheme="minorHAnsi" w:hAnsiTheme="minorHAnsi" w:cstheme="minorHAnsi"/>
          <w:sz w:val="22"/>
          <w:szCs w:val="22"/>
        </w:rPr>
        <w:t>-202</w:t>
      </w:r>
      <w:r w:rsidR="00003CC8">
        <w:rPr>
          <w:rFonts w:asciiTheme="minorHAnsi" w:hAnsiTheme="minorHAnsi" w:cstheme="minorHAnsi"/>
          <w:sz w:val="22"/>
          <w:szCs w:val="22"/>
        </w:rPr>
        <w:t>6</w:t>
      </w:r>
      <w:r w:rsidR="0020075F">
        <w:rPr>
          <w:rFonts w:asciiTheme="minorHAnsi" w:hAnsiTheme="minorHAnsi" w:cstheme="minorHAnsi"/>
          <w:sz w:val="22"/>
          <w:szCs w:val="22"/>
        </w:rPr>
        <w:t xml:space="preserve"> .</w:t>
      </w:r>
    </w:p>
    <w:p w:rsidR="005833A4" w:rsidRPr="00933B7E" w:rsidRDefault="005833A4" w:rsidP="00A42F01">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lastRenderedPageBreak/>
        <w:t xml:space="preserve">Το υπ΄αριθ. </w:t>
      </w:r>
      <w:r w:rsidR="005C1455" w:rsidRPr="00933B7E">
        <w:rPr>
          <w:rFonts w:asciiTheme="minorHAnsi" w:hAnsiTheme="minorHAnsi" w:cstheme="minorHAnsi"/>
          <w:sz w:val="22"/>
          <w:szCs w:val="22"/>
        </w:rPr>
        <w:t xml:space="preserve">Πρωτ. </w:t>
      </w:r>
      <w:r w:rsidR="00003CC8">
        <w:rPr>
          <w:rFonts w:asciiTheme="minorHAnsi" w:hAnsiTheme="minorHAnsi" w:cstheme="minorHAnsi"/>
          <w:sz w:val="22"/>
          <w:szCs w:val="22"/>
        </w:rPr>
        <w:t>40667/23</w:t>
      </w:r>
      <w:r w:rsidR="005C1455" w:rsidRPr="00933B7E">
        <w:rPr>
          <w:rFonts w:asciiTheme="minorHAnsi" w:hAnsiTheme="minorHAnsi" w:cstheme="minorHAnsi"/>
          <w:sz w:val="22"/>
          <w:szCs w:val="22"/>
        </w:rPr>
        <w:t>-0</w:t>
      </w:r>
      <w:r w:rsidR="00003CC8">
        <w:rPr>
          <w:rFonts w:asciiTheme="minorHAnsi" w:hAnsiTheme="minorHAnsi" w:cstheme="minorHAnsi"/>
          <w:sz w:val="22"/>
          <w:szCs w:val="22"/>
        </w:rPr>
        <w:t>7</w:t>
      </w:r>
      <w:r w:rsidR="005C1455" w:rsidRPr="00933B7E">
        <w:rPr>
          <w:rFonts w:asciiTheme="minorHAnsi" w:hAnsiTheme="minorHAnsi" w:cstheme="minorHAnsi"/>
          <w:sz w:val="22"/>
          <w:szCs w:val="22"/>
        </w:rPr>
        <w:t>-202</w:t>
      </w:r>
      <w:r w:rsidR="00003CC8">
        <w:rPr>
          <w:rFonts w:asciiTheme="minorHAnsi" w:hAnsiTheme="minorHAnsi" w:cstheme="minorHAnsi"/>
          <w:sz w:val="22"/>
          <w:szCs w:val="22"/>
        </w:rPr>
        <w:t>5</w:t>
      </w:r>
      <w:r w:rsidRPr="00933B7E">
        <w:rPr>
          <w:rFonts w:asciiTheme="minorHAnsi" w:hAnsiTheme="minorHAnsi" w:cstheme="minorHAnsi"/>
          <w:sz w:val="22"/>
          <w:szCs w:val="22"/>
        </w:rPr>
        <w:t xml:space="preserve"> έγγραφο του Υπουργείου Εσωτερικών με θέμα: «Έγκριση πρόσληψης προσωπικού με σχέση εργασίας ιδιωτικού δικαίου ορισμένου χρόνου στους Δήμους της χώρας για την κάλυψη αναγκών καθαριότητας σχολικών μονάδων» </w:t>
      </w:r>
      <w:r w:rsidR="00933B7E" w:rsidRPr="00933B7E">
        <w:rPr>
          <w:rFonts w:asciiTheme="minorHAnsi" w:hAnsiTheme="minorHAnsi" w:cstheme="minorHAnsi"/>
          <w:sz w:val="22"/>
          <w:szCs w:val="22"/>
        </w:rPr>
        <w:t>.</w:t>
      </w:r>
    </w:p>
    <w:p w:rsidR="005F531E" w:rsidRDefault="005F531E" w:rsidP="00294A4B">
      <w:pPr>
        <w:numPr>
          <w:ilvl w:val="0"/>
          <w:numId w:val="12"/>
        </w:numPr>
        <w:tabs>
          <w:tab w:val="left" w:pos="284"/>
        </w:tabs>
        <w:spacing w:line="360" w:lineRule="auto"/>
        <w:ind w:left="0" w:firstLine="0"/>
        <w:jc w:val="both"/>
        <w:rPr>
          <w:rFonts w:asciiTheme="minorHAnsi" w:hAnsiTheme="minorHAnsi" w:cstheme="minorHAnsi"/>
          <w:sz w:val="22"/>
          <w:szCs w:val="22"/>
        </w:rPr>
      </w:pPr>
      <w:r>
        <w:rPr>
          <w:rFonts w:asciiTheme="minorHAnsi" w:hAnsiTheme="minorHAnsi" w:cstheme="minorHAnsi"/>
          <w:sz w:val="22"/>
          <w:szCs w:val="22"/>
        </w:rPr>
        <w:t>Την  υπ΄αριθ.134/2025  (ΑΔΑ</w:t>
      </w:r>
      <w:r w:rsidRPr="005F531E">
        <w:rPr>
          <w:rFonts w:asciiTheme="minorHAnsi" w:hAnsiTheme="minorHAnsi" w:cstheme="minorHAnsi"/>
          <w:sz w:val="22"/>
          <w:szCs w:val="22"/>
        </w:rPr>
        <w:t>:99</w:t>
      </w:r>
      <w:r>
        <w:rPr>
          <w:rFonts w:asciiTheme="minorHAnsi" w:hAnsiTheme="minorHAnsi" w:cstheme="minorHAnsi"/>
          <w:sz w:val="22"/>
          <w:szCs w:val="22"/>
        </w:rPr>
        <w:t>Ψ5ΩΞ0-Ι4Γ ) απόφαση της ΔΕ του Δήμου  Πάργας .</w:t>
      </w:r>
    </w:p>
    <w:p w:rsidR="005833A4" w:rsidRPr="00294A4B" w:rsidRDefault="005833A4" w:rsidP="00294A4B">
      <w:pPr>
        <w:numPr>
          <w:ilvl w:val="0"/>
          <w:numId w:val="12"/>
        </w:numPr>
        <w:tabs>
          <w:tab w:val="left" w:pos="284"/>
        </w:tabs>
        <w:spacing w:line="360" w:lineRule="auto"/>
        <w:ind w:left="0" w:firstLine="0"/>
        <w:jc w:val="both"/>
        <w:rPr>
          <w:rFonts w:asciiTheme="minorHAnsi" w:hAnsiTheme="minorHAnsi" w:cstheme="minorHAnsi"/>
          <w:sz w:val="22"/>
          <w:szCs w:val="22"/>
        </w:rPr>
      </w:pPr>
      <w:r w:rsidRPr="00933B7E">
        <w:rPr>
          <w:rFonts w:asciiTheme="minorHAnsi" w:hAnsiTheme="minorHAnsi" w:cstheme="minorHAnsi"/>
          <w:sz w:val="22"/>
          <w:szCs w:val="22"/>
        </w:rPr>
        <w:t xml:space="preserve">Τις ανάγκες των Δήμου </w:t>
      </w:r>
      <w:r w:rsidR="001A6951" w:rsidRPr="00933B7E">
        <w:rPr>
          <w:rFonts w:asciiTheme="minorHAnsi" w:hAnsiTheme="minorHAnsi" w:cstheme="minorHAnsi"/>
          <w:sz w:val="22"/>
          <w:szCs w:val="22"/>
        </w:rPr>
        <w:t xml:space="preserve">Πάργας </w:t>
      </w:r>
      <w:r w:rsidRPr="00933B7E">
        <w:rPr>
          <w:rFonts w:asciiTheme="minorHAnsi" w:hAnsiTheme="minorHAnsi" w:cstheme="minorHAnsi"/>
          <w:sz w:val="22"/>
          <w:szCs w:val="22"/>
        </w:rPr>
        <w:t>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sidR="00C40C52" w:rsidRPr="00933B7E">
        <w:rPr>
          <w:rFonts w:asciiTheme="minorHAnsi" w:hAnsiTheme="minorHAnsi" w:cstheme="minorHAnsi"/>
          <w:sz w:val="22"/>
          <w:szCs w:val="22"/>
        </w:rPr>
        <w:t>.</w:t>
      </w:r>
    </w:p>
    <w:p w:rsidR="005833A4" w:rsidRPr="00933B7E" w:rsidRDefault="005833A4" w:rsidP="005833A4">
      <w:pPr>
        <w:tabs>
          <w:tab w:val="left" w:pos="0"/>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Ανακοινώνει</w:t>
      </w:r>
    </w:p>
    <w:p w:rsidR="005833A4" w:rsidRPr="00933B7E" w:rsidRDefault="00933B7E" w:rsidP="005833A4">
      <w:pPr>
        <w:tabs>
          <w:tab w:val="left" w:pos="0"/>
          <w:tab w:val="left" w:pos="567"/>
        </w:tabs>
        <w:jc w:val="both"/>
        <w:rPr>
          <w:rFonts w:asciiTheme="minorHAnsi" w:hAnsiTheme="minorHAnsi" w:cstheme="minorHAnsi"/>
          <w:sz w:val="22"/>
          <w:szCs w:val="22"/>
        </w:rPr>
      </w:pPr>
      <w:r>
        <w:rPr>
          <w:rFonts w:asciiTheme="minorHAnsi" w:hAnsiTheme="minorHAnsi" w:cstheme="minorHAnsi"/>
          <w:b/>
          <w:sz w:val="22"/>
          <w:szCs w:val="22"/>
        </w:rPr>
        <w:tab/>
      </w:r>
      <w:r w:rsidR="005833A4" w:rsidRPr="00933B7E">
        <w:rPr>
          <w:rFonts w:asciiTheme="minorHAnsi" w:hAnsiTheme="minorHAnsi" w:cstheme="minorHAnsi"/>
          <w:sz w:val="22"/>
          <w:szCs w:val="22"/>
        </w:rPr>
        <w:t xml:space="preserve">Την πρόσληψη, με σύμβαση εργασίας ιδιωτικού δικαίου ορισμένου χρόνου, συνολικά </w:t>
      </w:r>
      <w:r w:rsidR="00E111D6">
        <w:rPr>
          <w:rFonts w:asciiTheme="minorHAnsi" w:hAnsiTheme="minorHAnsi" w:cstheme="minorHAnsi"/>
          <w:sz w:val="22"/>
          <w:szCs w:val="22"/>
        </w:rPr>
        <w:t>δ</w:t>
      </w:r>
      <w:r w:rsidR="004E3546" w:rsidRPr="00933B7E">
        <w:rPr>
          <w:rFonts w:asciiTheme="minorHAnsi" w:hAnsiTheme="minorHAnsi" w:cstheme="minorHAnsi"/>
          <w:sz w:val="22"/>
          <w:szCs w:val="22"/>
        </w:rPr>
        <w:t xml:space="preserve">έκα </w:t>
      </w:r>
      <w:r w:rsidR="005F531E">
        <w:rPr>
          <w:rFonts w:asciiTheme="minorHAnsi" w:hAnsiTheme="minorHAnsi" w:cstheme="minorHAnsi"/>
          <w:sz w:val="22"/>
          <w:szCs w:val="22"/>
        </w:rPr>
        <w:t xml:space="preserve">τριών </w:t>
      </w:r>
      <w:r w:rsidR="005833A4" w:rsidRPr="00933B7E">
        <w:rPr>
          <w:rFonts w:asciiTheme="minorHAnsi" w:hAnsiTheme="minorHAnsi" w:cstheme="minorHAnsi"/>
          <w:sz w:val="22"/>
          <w:szCs w:val="22"/>
        </w:rPr>
        <w:t>(</w:t>
      </w:r>
      <w:r w:rsidR="001A6951" w:rsidRPr="00933B7E">
        <w:rPr>
          <w:rFonts w:asciiTheme="minorHAnsi" w:hAnsiTheme="minorHAnsi" w:cstheme="minorHAnsi"/>
          <w:sz w:val="22"/>
          <w:szCs w:val="22"/>
        </w:rPr>
        <w:t>1</w:t>
      </w:r>
      <w:r w:rsidR="004E3546" w:rsidRPr="00933B7E">
        <w:rPr>
          <w:rFonts w:asciiTheme="minorHAnsi" w:hAnsiTheme="minorHAnsi" w:cstheme="minorHAnsi"/>
          <w:sz w:val="22"/>
          <w:szCs w:val="22"/>
        </w:rPr>
        <w:t>3</w:t>
      </w:r>
      <w:r w:rsidR="005F531E">
        <w:rPr>
          <w:rFonts w:asciiTheme="minorHAnsi" w:hAnsiTheme="minorHAnsi" w:cstheme="minorHAnsi"/>
          <w:sz w:val="22"/>
          <w:szCs w:val="22"/>
        </w:rPr>
        <w:t>) ατόμων</w:t>
      </w:r>
      <w:r w:rsidR="004E3546" w:rsidRPr="00933B7E">
        <w:rPr>
          <w:rFonts w:asciiTheme="minorHAnsi" w:hAnsiTheme="minorHAnsi" w:cstheme="minorHAnsi"/>
          <w:sz w:val="22"/>
          <w:szCs w:val="22"/>
        </w:rPr>
        <w:t xml:space="preserve"> πλήρους απασχόλησης</w:t>
      </w:r>
      <w:r w:rsidR="00E111D6">
        <w:rPr>
          <w:rFonts w:asciiTheme="minorHAnsi" w:hAnsiTheme="minorHAnsi" w:cstheme="minorHAnsi"/>
          <w:sz w:val="22"/>
          <w:szCs w:val="22"/>
        </w:rPr>
        <w:t>,</w:t>
      </w:r>
      <w:r w:rsidR="0020075F">
        <w:rPr>
          <w:rFonts w:asciiTheme="minorHAnsi" w:hAnsiTheme="minorHAnsi" w:cstheme="minorHAnsi"/>
          <w:sz w:val="22"/>
          <w:szCs w:val="22"/>
        </w:rPr>
        <w:t xml:space="preserve"> </w:t>
      </w:r>
      <w:r w:rsidR="005833A4" w:rsidRPr="00933B7E">
        <w:rPr>
          <w:rFonts w:asciiTheme="minorHAnsi" w:hAnsiTheme="minorHAnsi" w:cstheme="minorHAnsi"/>
          <w:sz w:val="22"/>
          <w:szCs w:val="22"/>
        </w:rPr>
        <w:t>για τ</w:t>
      </w:r>
      <w:r w:rsidR="004E3546" w:rsidRPr="00933B7E">
        <w:rPr>
          <w:rFonts w:asciiTheme="minorHAnsi" w:hAnsiTheme="minorHAnsi" w:cstheme="minorHAnsi"/>
          <w:sz w:val="22"/>
          <w:szCs w:val="22"/>
        </w:rPr>
        <w:t>ην καθαριότητα σχολικών μονάδων</w:t>
      </w:r>
      <w:r w:rsidR="00E111D6">
        <w:rPr>
          <w:rFonts w:asciiTheme="minorHAnsi" w:hAnsiTheme="minorHAnsi" w:cstheme="minorHAnsi"/>
          <w:sz w:val="22"/>
          <w:szCs w:val="22"/>
        </w:rPr>
        <w:t xml:space="preserve">  του</w:t>
      </w:r>
      <w:r w:rsidR="005833A4" w:rsidRPr="00933B7E">
        <w:rPr>
          <w:rFonts w:asciiTheme="minorHAnsi" w:hAnsiTheme="minorHAnsi" w:cstheme="minorHAnsi"/>
          <w:sz w:val="22"/>
          <w:szCs w:val="22"/>
        </w:rPr>
        <w:t xml:space="preserve"> Δήμο</w:t>
      </w:r>
      <w:r w:rsidR="00E111D6">
        <w:rPr>
          <w:rFonts w:asciiTheme="minorHAnsi" w:hAnsiTheme="minorHAnsi" w:cstheme="minorHAnsi"/>
          <w:sz w:val="22"/>
          <w:szCs w:val="22"/>
        </w:rPr>
        <w:t>υ</w:t>
      </w:r>
      <w:r w:rsidR="005833A4" w:rsidRPr="00933B7E">
        <w:rPr>
          <w:rFonts w:asciiTheme="minorHAnsi" w:hAnsiTheme="minorHAnsi" w:cstheme="minorHAnsi"/>
          <w:sz w:val="22"/>
          <w:szCs w:val="22"/>
        </w:rPr>
        <w:t xml:space="preserve"> </w:t>
      </w:r>
      <w:r w:rsidR="001A6951" w:rsidRPr="00933B7E">
        <w:rPr>
          <w:rFonts w:asciiTheme="minorHAnsi" w:hAnsiTheme="minorHAnsi" w:cstheme="minorHAnsi"/>
          <w:sz w:val="22"/>
          <w:szCs w:val="22"/>
        </w:rPr>
        <w:t>Πάργας</w:t>
      </w:r>
      <w:r w:rsidR="00E111D6">
        <w:rPr>
          <w:rFonts w:asciiTheme="minorHAnsi" w:hAnsiTheme="minorHAnsi" w:cstheme="minorHAnsi"/>
          <w:sz w:val="22"/>
          <w:szCs w:val="22"/>
        </w:rPr>
        <w:t xml:space="preserve"> </w:t>
      </w:r>
      <w:r w:rsidR="005833A4" w:rsidRPr="00933B7E">
        <w:rPr>
          <w:rFonts w:asciiTheme="minorHAnsi" w:hAnsiTheme="minorHAnsi" w:cstheme="minorHAnsi"/>
          <w:sz w:val="22"/>
          <w:szCs w:val="22"/>
        </w:rPr>
        <w:t xml:space="preserve"> και συγκεκριμένα, ανά υπηρεσία, έδρα, ειδικότητα και δι</w:t>
      </w:r>
      <w:r w:rsidR="005A51E7" w:rsidRPr="00933B7E">
        <w:rPr>
          <w:rFonts w:asciiTheme="minorHAnsi" w:hAnsiTheme="minorHAnsi" w:cstheme="minorHAnsi"/>
          <w:sz w:val="22"/>
          <w:szCs w:val="22"/>
        </w:rPr>
        <w:t xml:space="preserve">άρκεια σύμβασης, </w:t>
      </w:r>
      <w:r w:rsidR="00E111D6">
        <w:rPr>
          <w:rFonts w:asciiTheme="minorHAnsi" w:hAnsiTheme="minorHAnsi" w:cstheme="minorHAnsi"/>
          <w:sz w:val="22"/>
          <w:szCs w:val="22"/>
        </w:rPr>
        <w:t xml:space="preserve">και </w:t>
      </w:r>
      <w:r w:rsidR="005A51E7" w:rsidRPr="00933B7E">
        <w:rPr>
          <w:rFonts w:asciiTheme="minorHAnsi" w:hAnsiTheme="minorHAnsi" w:cstheme="minorHAnsi"/>
          <w:sz w:val="22"/>
          <w:szCs w:val="22"/>
        </w:rPr>
        <w:t>αριθμού ατόμων</w:t>
      </w:r>
      <w:r w:rsidR="001A6951" w:rsidRPr="00933B7E">
        <w:rPr>
          <w:rFonts w:asciiTheme="minorHAnsi" w:hAnsiTheme="minorHAnsi" w:cstheme="minorHAnsi"/>
          <w:sz w:val="22"/>
          <w:szCs w:val="22"/>
        </w:rPr>
        <w:t>.</w:t>
      </w:r>
    </w:p>
    <w:tbl>
      <w:tblPr>
        <w:tblW w:w="8783" w:type="dxa"/>
        <w:jc w:val="center"/>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35"/>
        <w:gridCol w:w="1303"/>
        <w:gridCol w:w="2204"/>
        <w:gridCol w:w="76"/>
        <w:gridCol w:w="2398"/>
        <w:gridCol w:w="165"/>
        <w:gridCol w:w="1452"/>
        <w:gridCol w:w="50"/>
      </w:tblGrid>
      <w:tr w:rsidR="005833A4" w:rsidRPr="00933B7E" w:rsidTr="006A7936">
        <w:trPr>
          <w:gridAfter w:val="1"/>
          <w:wAfter w:w="50" w:type="dxa"/>
          <w:trHeight w:val="284"/>
          <w:tblHeader/>
          <w:jc w:val="center"/>
        </w:trPr>
        <w:tc>
          <w:tcPr>
            <w:tcW w:w="8733" w:type="dxa"/>
            <w:gridSpan w:val="7"/>
            <w:tcBorders>
              <w:top w:val="single" w:sz="4" w:space="0" w:color="auto"/>
              <w:left w:val="single" w:sz="4" w:space="0" w:color="auto"/>
              <w:bottom w:val="single" w:sz="4" w:space="0" w:color="auto"/>
              <w:right w:val="single" w:sz="4" w:space="0" w:color="auto"/>
            </w:tcBorders>
            <w:shd w:val="clear" w:color="auto" w:fill="E5FFFF"/>
            <w:vAlign w:val="center"/>
          </w:tcPr>
          <w:p w:rsidR="005833A4" w:rsidRPr="00933B7E" w:rsidRDefault="005833A4"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 xml:space="preserve">ΠΙΝΑΚΑΣ Α: ΘΕΣΕΙΣ ΠΡΟΣΩΠΙΚΟΥ </w:t>
            </w:r>
          </w:p>
        </w:tc>
      </w:tr>
      <w:tr w:rsidR="005833A4" w:rsidRPr="00933B7E" w:rsidTr="006A7936">
        <w:trPr>
          <w:gridAfter w:val="1"/>
          <w:wAfter w:w="50" w:type="dxa"/>
          <w:trHeight w:val="561"/>
          <w:tblHeader/>
          <w:jc w:val="center"/>
        </w:trPr>
        <w:tc>
          <w:tcPr>
            <w:tcW w:w="1135" w:type="dxa"/>
            <w:tcBorders>
              <w:top w:val="single" w:sz="4" w:space="0" w:color="auto"/>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Υπηρεσία</w:t>
            </w:r>
          </w:p>
        </w:tc>
        <w:tc>
          <w:tcPr>
            <w:tcW w:w="1303" w:type="dxa"/>
            <w:tcBorders>
              <w:top w:val="single" w:sz="4" w:space="0" w:color="auto"/>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Έδρα υπηρεσίας</w:t>
            </w:r>
          </w:p>
        </w:tc>
        <w:tc>
          <w:tcPr>
            <w:tcW w:w="2204" w:type="dxa"/>
            <w:tcBorders>
              <w:top w:val="single" w:sz="4" w:space="0" w:color="auto"/>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 xml:space="preserve">Ειδικότητα </w:t>
            </w:r>
          </w:p>
        </w:tc>
        <w:tc>
          <w:tcPr>
            <w:tcW w:w="247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833A4" w:rsidRPr="00933B7E" w:rsidRDefault="005833A4"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Αριθμός</w:t>
            </w:r>
          </w:p>
          <w:p w:rsidR="005833A4" w:rsidRPr="00933B7E" w:rsidRDefault="00C30715"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Α</w:t>
            </w:r>
            <w:r w:rsidR="005833A4" w:rsidRPr="00933B7E">
              <w:rPr>
                <w:rFonts w:asciiTheme="minorHAnsi" w:hAnsiTheme="minorHAnsi" w:cstheme="minorHAnsi"/>
                <w:b/>
                <w:sz w:val="22"/>
                <w:szCs w:val="22"/>
              </w:rPr>
              <w:t>τόμων</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b/>
                <w:sz w:val="22"/>
                <w:szCs w:val="22"/>
              </w:rPr>
            </w:pPr>
            <w:r w:rsidRPr="00933B7E">
              <w:rPr>
                <w:rFonts w:asciiTheme="minorHAnsi" w:hAnsiTheme="minorHAnsi" w:cstheme="minorHAnsi"/>
                <w:b/>
                <w:sz w:val="22"/>
                <w:szCs w:val="22"/>
              </w:rPr>
              <w:t>Χρόνος απασχόλησης</w:t>
            </w:r>
          </w:p>
        </w:tc>
      </w:tr>
      <w:tr w:rsidR="005833A4" w:rsidRPr="00933B7E" w:rsidTr="006A7936">
        <w:trPr>
          <w:trHeight w:val="495"/>
          <w:jc w:val="center"/>
        </w:trPr>
        <w:tc>
          <w:tcPr>
            <w:tcW w:w="1135" w:type="dxa"/>
            <w:vMerge w:val="restart"/>
            <w:tcBorders>
              <w:top w:val="single" w:sz="4" w:space="0" w:color="auto"/>
              <w:left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r w:rsidRPr="00933B7E">
              <w:rPr>
                <w:rFonts w:asciiTheme="minorHAnsi" w:hAnsiTheme="minorHAnsi" w:cstheme="minorHAnsi"/>
                <w:sz w:val="22"/>
                <w:szCs w:val="22"/>
              </w:rPr>
              <w:t>Δήμος</w:t>
            </w:r>
            <w:r w:rsidR="001A6951" w:rsidRPr="00933B7E">
              <w:rPr>
                <w:rFonts w:asciiTheme="minorHAnsi" w:hAnsiTheme="minorHAnsi" w:cstheme="minorHAnsi"/>
                <w:sz w:val="22"/>
                <w:szCs w:val="22"/>
              </w:rPr>
              <w:t xml:space="preserve"> Πάργας</w:t>
            </w:r>
          </w:p>
        </w:tc>
        <w:tc>
          <w:tcPr>
            <w:tcW w:w="1303" w:type="dxa"/>
            <w:vMerge w:val="restart"/>
            <w:tcBorders>
              <w:top w:val="single" w:sz="4" w:space="0" w:color="auto"/>
              <w:left w:val="single" w:sz="4" w:space="0" w:color="auto"/>
              <w:right w:val="single" w:sz="4" w:space="0" w:color="auto"/>
            </w:tcBorders>
            <w:vAlign w:val="center"/>
          </w:tcPr>
          <w:p w:rsidR="005833A4" w:rsidRDefault="001A6951" w:rsidP="001A6951">
            <w:pPr>
              <w:tabs>
                <w:tab w:val="left" w:pos="567"/>
              </w:tabs>
              <w:jc w:val="center"/>
              <w:rPr>
                <w:rFonts w:asciiTheme="minorHAnsi" w:hAnsiTheme="minorHAnsi" w:cstheme="minorHAnsi"/>
                <w:sz w:val="22"/>
                <w:szCs w:val="22"/>
              </w:rPr>
            </w:pPr>
            <w:r w:rsidRPr="00933B7E">
              <w:rPr>
                <w:rFonts w:asciiTheme="minorHAnsi" w:hAnsiTheme="minorHAnsi" w:cstheme="minorHAnsi"/>
                <w:sz w:val="22"/>
                <w:szCs w:val="22"/>
              </w:rPr>
              <w:t>Καναλλάκι</w:t>
            </w:r>
          </w:p>
          <w:p w:rsidR="006A7936" w:rsidRPr="00933B7E" w:rsidRDefault="006A7936" w:rsidP="001A6951">
            <w:pPr>
              <w:tabs>
                <w:tab w:val="left" w:pos="567"/>
              </w:tabs>
              <w:jc w:val="center"/>
              <w:rPr>
                <w:rFonts w:asciiTheme="minorHAnsi" w:hAnsiTheme="minorHAnsi" w:cstheme="minorHAnsi"/>
                <w:sz w:val="22"/>
                <w:szCs w:val="22"/>
              </w:rPr>
            </w:pPr>
            <w:r>
              <w:rPr>
                <w:rFonts w:asciiTheme="minorHAnsi" w:hAnsiTheme="minorHAnsi" w:cstheme="minorHAnsi"/>
                <w:sz w:val="22"/>
                <w:szCs w:val="22"/>
              </w:rPr>
              <w:t>Πάργα</w:t>
            </w:r>
          </w:p>
        </w:tc>
        <w:tc>
          <w:tcPr>
            <w:tcW w:w="2204" w:type="dxa"/>
            <w:vMerge w:val="restart"/>
            <w:tcBorders>
              <w:top w:val="single" w:sz="4" w:space="0" w:color="auto"/>
              <w:left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r w:rsidRPr="00933B7E">
              <w:rPr>
                <w:rFonts w:asciiTheme="minorHAnsi" w:hAnsiTheme="minorHAnsi" w:cstheme="minorHAnsi"/>
                <w:sz w:val="22"/>
                <w:szCs w:val="22"/>
              </w:rPr>
              <w:t>ΥΕ Καθαριστές-στριες σχολικών μονάδων</w:t>
            </w:r>
          </w:p>
          <w:p w:rsidR="005833A4" w:rsidRPr="00933B7E" w:rsidRDefault="005833A4" w:rsidP="00933B7E">
            <w:pPr>
              <w:tabs>
                <w:tab w:val="left" w:pos="567"/>
              </w:tabs>
              <w:jc w:val="center"/>
              <w:rPr>
                <w:rFonts w:asciiTheme="minorHAnsi" w:hAnsiTheme="minorHAnsi" w:cstheme="minorHAnsi"/>
                <w:sz w:val="22"/>
                <w:szCs w:val="22"/>
              </w:rPr>
            </w:pPr>
          </w:p>
        </w:tc>
        <w:tc>
          <w:tcPr>
            <w:tcW w:w="7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rsidR="005833A4" w:rsidRPr="00933B7E" w:rsidRDefault="005833A4" w:rsidP="00933B7E">
            <w:pPr>
              <w:tabs>
                <w:tab w:val="left" w:pos="567"/>
              </w:tabs>
              <w:jc w:val="center"/>
              <w:rPr>
                <w:rFonts w:asciiTheme="minorHAnsi" w:hAnsiTheme="minorHAnsi" w:cstheme="minorHAnsi"/>
                <w:sz w:val="22"/>
                <w:szCs w:val="22"/>
              </w:rPr>
            </w:pPr>
          </w:p>
        </w:tc>
        <w:tc>
          <w:tcPr>
            <w:tcW w:w="2563" w:type="dxa"/>
            <w:gridSpan w:val="2"/>
            <w:tcBorders>
              <w:top w:val="single" w:sz="4" w:space="0" w:color="auto"/>
              <w:left w:val="nil"/>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r w:rsidRPr="00933B7E">
              <w:rPr>
                <w:rFonts w:asciiTheme="minorHAnsi" w:hAnsiTheme="minorHAnsi" w:cstheme="minorHAnsi"/>
                <w:sz w:val="22"/>
                <w:szCs w:val="22"/>
              </w:rPr>
              <w:t>Πλήρους απασχόλησης</w:t>
            </w:r>
          </w:p>
        </w:tc>
        <w:tc>
          <w:tcPr>
            <w:tcW w:w="1502" w:type="dxa"/>
            <w:gridSpan w:val="2"/>
            <w:vMerge w:val="restart"/>
            <w:tcBorders>
              <w:top w:val="single" w:sz="4" w:space="0" w:color="auto"/>
              <w:left w:val="single" w:sz="4" w:space="0" w:color="auto"/>
              <w:right w:val="single" w:sz="4" w:space="0" w:color="auto"/>
            </w:tcBorders>
            <w:vAlign w:val="center"/>
          </w:tcPr>
          <w:p w:rsidR="005833A4" w:rsidRPr="00933B7E" w:rsidRDefault="005833A4" w:rsidP="005F531E">
            <w:pPr>
              <w:tabs>
                <w:tab w:val="left" w:pos="567"/>
              </w:tabs>
              <w:jc w:val="center"/>
              <w:rPr>
                <w:rFonts w:asciiTheme="minorHAnsi" w:hAnsiTheme="minorHAnsi" w:cstheme="minorHAnsi"/>
                <w:sz w:val="22"/>
                <w:szCs w:val="22"/>
              </w:rPr>
            </w:pPr>
            <w:r w:rsidRPr="00933B7E">
              <w:rPr>
                <w:rFonts w:asciiTheme="minorHAnsi" w:hAnsiTheme="minorHAnsi" w:cstheme="minorHAnsi"/>
                <w:sz w:val="22"/>
                <w:szCs w:val="22"/>
              </w:rPr>
              <w:t xml:space="preserve">Διδακτικό έτος </w:t>
            </w:r>
            <w:r w:rsidR="001A6951" w:rsidRPr="00933B7E">
              <w:rPr>
                <w:rFonts w:asciiTheme="minorHAnsi" w:hAnsiTheme="minorHAnsi" w:cstheme="minorHAnsi"/>
                <w:sz w:val="22"/>
                <w:szCs w:val="22"/>
              </w:rPr>
              <w:t xml:space="preserve"> 202</w:t>
            </w:r>
            <w:r w:rsidR="005F531E">
              <w:rPr>
                <w:rFonts w:asciiTheme="minorHAnsi" w:hAnsiTheme="minorHAnsi" w:cstheme="minorHAnsi"/>
                <w:sz w:val="22"/>
                <w:szCs w:val="22"/>
              </w:rPr>
              <w:t>5</w:t>
            </w:r>
            <w:r w:rsidR="001A6951" w:rsidRPr="00933B7E">
              <w:rPr>
                <w:rFonts w:asciiTheme="minorHAnsi" w:hAnsiTheme="minorHAnsi" w:cstheme="minorHAnsi"/>
                <w:sz w:val="22"/>
                <w:szCs w:val="22"/>
              </w:rPr>
              <w:t>-202</w:t>
            </w:r>
            <w:r w:rsidR="005F531E">
              <w:rPr>
                <w:rFonts w:asciiTheme="minorHAnsi" w:hAnsiTheme="minorHAnsi" w:cstheme="minorHAnsi"/>
                <w:sz w:val="22"/>
                <w:szCs w:val="22"/>
              </w:rPr>
              <w:t>6</w:t>
            </w:r>
          </w:p>
        </w:tc>
      </w:tr>
      <w:tr w:rsidR="005833A4" w:rsidRPr="00933B7E" w:rsidTr="006A7936">
        <w:trPr>
          <w:trHeight w:val="495"/>
          <w:jc w:val="center"/>
        </w:trPr>
        <w:tc>
          <w:tcPr>
            <w:tcW w:w="1135" w:type="dxa"/>
            <w:vMerge/>
            <w:tcBorders>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p>
        </w:tc>
        <w:tc>
          <w:tcPr>
            <w:tcW w:w="1303" w:type="dxa"/>
            <w:vMerge/>
            <w:tcBorders>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p>
        </w:tc>
        <w:tc>
          <w:tcPr>
            <w:tcW w:w="2204" w:type="dxa"/>
            <w:vMerge/>
            <w:tcBorders>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p>
        </w:tc>
        <w:tc>
          <w:tcPr>
            <w:tcW w:w="7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rsidR="005833A4" w:rsidRPr="00933B7E" w:rsidRDefault="005833A4" w:rsidP="00AC1C8B">
            <w:pPr>
              <w:tabs>
                <w:tab w:val="left" w:pos="567"/>
              </w:tabs>
              <w:jc w:val="center"/>
              <w:rPr>
                <w:rFonts w:asciiTheme="minorHAnsi" w:hAnsiTheme="minorHAnsi" w:cstheme="minorHAnsi"/>
                <w:sz w:val="22"/>
                <w:szCs w:val="22"/>
                <w:lang w:val="en-US"/>
              </w:rPr>
            </w:pPr>
          </w:p>
        </w:tc>
        <w:tc>
          <w:tcPr>
            <w:tcW w:w="2563" w:type="dxa"/>
            <w:gridSpan w:val="2"/>
            <w:tcBorders>
              <w:top w:val="single" w:sz="4" w:space="0" w:color="auto"/>
              <w:left w:val="nil"/>
              <w:bottom w:val="single" w:sz="4" w:space="0" w:color="auto"/>
              <w:right w:val="single" w:sz="4" w:space="0" w:color="auto"/>
            </w:tcBorders>
            <w:vAlign w:val="center"/>
          </w:tcPr>
          <w:p w:rsidR="005833A4" w:rsidRPr="00933B7E" w:rsidRDefault="00DC3C3C" w:rsidP="00E421EC">
            <w:pPr>
              <w:tabs>
                <w:tab w:val="left" w:pos="567"/>
              </w:tabs>
              <w:jc w:val="center"/>
              <w:rPr>
                <w:rFonts w:asciiTheme="minorHAnsi" w:hAnsiTheme="minorHAnsi" w:cstheme="minorHAnsi"/>
                <w:sz w:val="22"/>
                <w:szCs w:val="22"/>
                <w:lang w:val="en-US"/>
              </w:rPr>
            </w:pPr>
            <w:r w:rsidRPr="00933B7E">
              <w:rPr>
                <w:rFonts w:asciiTheme="minorHAnsi" w:hAnsiTheme="minorHAnsi" w:cstheme="minorHAnsi"/>
                <w:sz w:val="22"/>
                <w:szCs w:val="22"/>
              </w:rPr>
              <w:t>1</w:t>
            </w:r>
            <w:r w:rsidR="005A51E7" w:rsidRPr="00933B7E">
              <w:rPr>
                <w:rFonts w:asciiTheme="minorHAnsi" w:hAnsiTheme="minorHAnsi" w:cstheme="minorHAnsi"/>
                <w:sz w:val="22"/>
                <w:szCs w:val="22"/>
              </w:rPr>
              <w:t xml:space="preserve">3 </w:t>
            </w:r>
          </w:p>
        </w:tc>
        <w:tc>
          <w:tcPr>
            <w:tcW w:w="1502" w:type="dxa"/>
            <w:gridSpan w:val="2"/>
            <w:vMerge/>
            <w:tcBorders>
              <w:left w:val="single" w:sz="4" w:space="0" w:color="auto"/>
              <w:bottom w:val="single" w:sz="4" w:space="0" w:color="auto"/>
              <w:right w:val="single" w:sz="4" w:space="0" w:color="auto"/>
            </w:tcBorders>
            <w:vAlign w:val="center"/>
          </w:tcPr>
          <w:p w:rsidR="005833A4" w:rsidRPr="00933B7E" w:rsidRDefault="005833A4" w:rsidP="00933B7E">
            <w:pPr>
              <w:tabs>
                <w:tab w:val="left" w:pos="567"/>
              </w:tabs>
              <w:jc w:val="center"/>
              <w:rPr>
                <w:rFonts w:asciiTheme="minorHAnsi" w:hAnsiTheme="minorHAnsi" w:cstheme="minorHAnsi"/>
                <w:sz w:val="22"/>
                <w:szCs w:val="22"/>
              </w:rPr>
            </w:pPr>
          </w:p>
        </w:tc>
      </w:tr>
    </w:tbl>
    <w:p w:rsidR="005833A4" w:rsidRPr="00933B7E" w:rsidRDefault="005833A4" w:rsidP="005833A4">
      <w:pPr>
        <w:tabs>
          <w:tab w:val="left" w:pos="0"/>
          <w:tab w:val="left" w:pos="567"/>
        </w:tabs>
        <w:spacing w:before="120"/>
        <w:rPr>
          <w:rFonts w:asciiTheme="minorHAnsi" w:hAnsiTheme="minorHAnsi" w:cstheme="minorHAnsi"/>
          <w:b/>
          <w:sz w:val="22"/>
          <w:szCs w:val="22"/>
          <w:u w:val="single"/>
        </w:rPr>
      </w:pPr>
      <w:r w:rsidRPr="00933B7E">
        <w:rPr>
          <w:rFonts w:asciiTheme="minorHAnsi" w:hAnsiTheme="minorHAnsi" w:cstheme="minorHAnsi"/>
          <w:b/>
          <w:sz w:val="22"/>
          <w:szCs w:val="22"/>
          <w:u w:val="single"/>
        </w:rPr>
        <w:t>ΒΑΘΜΟΛΟΓΗΣΗ  ΚΡΙΤΗΡΙΩΝ</w:t>
      </w:r>
    </w:p>
    <w:p w:rsidR="005833A4" w:rsidRPr="00933B7E" w:rsidRDefault="005833A4" w:rsidP="005833A4">
      <w:pPr>
        <w:tabs>
          <w:tab w:val="left" w:pos="0"/>
          <w:tab w:val="left" w:pos="567"/>
        </w:tabs>
        <w:jc w:val="center"/>
        <w:rPr>
          <w:rFonts w:asciiTheme="minorHAnsi" w:hAnsiTheme="minorHAnsi" w:cstheme="minorHAnsi"/>
          <w:sz w:val="22"/>
          <w:szCs w:val="22"/>
        </w:rPr>
      </w:pPr>
    </w:p>
    <w:p w:rsidR="005833A4" w:rsidRPr="00933B7E" w:rsidRDefault="005833A4" w:rsidP="005833A4">
      <w:pPr>
        <w:tabs>
          <w:tab w:val="left" w:pos="0"/>
          <w:tab w:val="left" w:pos="567"/>
        </w:tabs>
        <w:jc w:val="both"/>
        <w:rPr>
          <w:rFonts w:asciiTheme="minorHAnsi" w:hAnsiTheme="minorHAnsi" w:cstheme="minorHAnsi"/>
          <w:sz w:val="22"/>
          <w:szCs w:val="22"/>
        </w:rPr>
      </w:pPr>
      <w:r w:rsidRPr="00933B7E">
        <w:rPr>
          <w:rFonts w:asciiTheme="minorHAnsi" w:hAnsiTheme="minorHAnsi" w:cstheme="minorHAnsi"/>
          <w:sz w:val="22"/>
          <w:szCs w:val="22"/>
        </w:rPr>
        <w:t>Η σειρά κατάταξης των υποψηφίων καθορίζεται μεταξύ τους με τα ακόλουθα κριτήρια:</w:t>
      </w:r>
    </w:p>
    <w:p w:rsidR="005833A4" w:rsidRPr="00933B7E" w:rsidRDefault="005833A4" w:rsidP="005833A4">
      <w:pPr>
        <w:tabs>
          <w:tab w:val="left" w:pos="0"/>
          <w:tab w:val="left" w:pos="567"/>
        </w:tabs>
        <w:jc w:val="both"/>
        <w:rPr>
          <w:rFonts w:asciiTheme="minorHAnsi" w:hAnsiTheme="minorHAnsi" w:cstheme="minorHAnsi"/>
          <w:sz w:val="22"/>
          <w:szCs w:val="22"/>
        </w:rPr>
      </w:pPr>
    </w:p>
    <w:p w:rsidR="005833A4" w:rsidRPr="00933B7E" w:rsidRDefault="005833A4" w:rsidP="005833A4">
      <w:pPr>
        <w:pStyle w:val="a9"/>
        <w:numPr>
          <w:ilvl w:val="0"/>
          <w:numId w:val="4"/>
        </w:numPr>
        <w:rPr>
          <w:rFonts w:asciiTheme="minorHAnsi" w:hAnsiTheme="minorHAnsi" w:cstheme="minorHAnsi"/>
          <w:b/>
          <w:spacing w:val="-2"/>
        </w:rPr>
      </w:pPr>
      <w:r w:rsidRPr="00933B7E">
        <w:rPr>
          <w:rFonts w:asciiTheme="minorHAnsi" w:hAnsiTheme="minorHAnsi" w:cstheme="minorHAnsi"/>
          <w:b/>
          <w:spacing w:val="-2"/>
        </w:rPr>
        <w:t>α) ΕΜΠΕΙΡΙΑ</w:t>
      </w:r>
      <w:r w:rsidRPr="00933B7E">
        <w:rPr>
          <w:rFonts w:asciiTheme="minorHAnsi" w:hAnsiTheme="minorHAnsi" w:cstheme="minorHAnsi"/>
        </w:rPr>
        <w:t xml:space="preserve"> μέχρι και τη λήξη του διδακτικού έτους 2019-2020: </w:t>
      </w:r>
      <w:r w:rsidRPr="00933B7E">
        <w:rPr>
          <w:rFonts w:asciiTheme="minorHAnsi" w:hAnsiTheme="minorHAnsi" w:cstheme="minorHAnsi"/>
          <w:b/>
          <w:spacing w:val="-2"/>
        </w:rPr>
        <w:t xml:space="preserve"> (17 μονάδες ανά μήνα εμπειρίας)</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591"/>
        <w:gridCol w:w="608"/>
        <w:gridCol w:w="607"/>
        <w:gridCol w:w="608"/>
        <w:gridCol w:w="608"/>
        <w:gridCol w:w="624"/>
        <w:gridCol w:w="624"/>
        <w:gridCol w:w="624"/>
        <w:gridCol w:w="624"/>
        <w:gridCol w:w="614"/>
        <w:gridCol w:w="971"/>
      </w:tblGrid>
      <w:tr w:rsidR="005833A4" w:rsidRPr="00933B7E" w:rsidTr="00110FF7">
        <w:trPr>
          <w:trHeight w:val="369"/>
        </w:trPr>
        <w:tc>
          <w:tcPr>
            <w:tcW w:w="154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Μήνες</w:t>
            </w:r>
          </w:p>
        </w:tc>
        <w:tc>
          <w:tcPr>
            <w:tcW w:w="59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w:t>
            </w:r>
          </w:p>
        </w:tc>
        <w:tc>
          <w:tcPr>
            <w:tcW w:w="60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2</w:t>
            </w:r>
          </w:p>
        </w:tc>
        <w:tc>
          <w:tcPr>
            <w:tcW w:w="607"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w:t>
            </w:r>
          </w:p>
        </w:tc>
        <w:tc>
          <w:tcPr>
            <w:tcW w:w="60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4</w:t>
            </w:r>
          </w:p>
        </w:tc>
        <w:tc>
          <w:tcPr>
            <w:tcW w:w="60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7</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9</w:t>
            </w:r>
          </w:p>
        </w:tc>
        <w:tc>
          <w:tcPr>
            <w:tcW w:w="61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10</w:t>
            </w:r>
          </w:p>
        </w:tc>
        <w:tc>
          <w:tcPr>
            <w:tcW w:w="97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r w:rsidR="005833A4" w:rsidRPr="00933B7E" w:rsidTr="00110FF7">
        <w:trPr>
          <w:trHeight w:val="443"/>
        </w:trPr>
        <w:tc>
          <w:tcPr>
            <w:tcW w:w="154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59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17</w:t>
            </w:r>
          </w:p>
        </w:tc>
        <w:tc>
          <w:tcPr>
            <w:tcW w:w="60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34</w:t>
            </w:r>
          </w:p>
        </w:tc>
        <w:tc>
          <w:tcPr>
            <w:tcW w:w="607"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51</w:t>
            </w:r>
          </w:p>
        </w:tc>
        <w:tc>
          <w:tcPr>
            <w:tcW w:w="60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68</w:t>
            </w:r>
          </w:p>
        </w:tc>
        <w:tc>
          <w:tcPr>
            <w:tcW w:w="60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85</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102</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119</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136</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153</w:t>
            </w:r>
          </w:p>
        </w:tc>
        <w:tc>
          <w:tcPr>
            <w:tcW w:w="61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170</w:t>
            </w:r>
          </w:p>
        </w:tc>
        <w:tc>
          <w:tcPr>
            <w:tcW w:w="97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bl>
    <w:p w:rsidR="005833A4" w:rsidRPr="00110FF7" w:rsidRDefault="005833A4" w:rsidP="005833A4">
      <w:pPr>
        <w:pStyle w:val="a9"/>
        <w:jc w:val="both"/>
        <w:rPr>
          <w:rFonts w:asciiTheme="minorHAnsi" w:hAnsiTheme="minorHAnsi" w:cstheme="minorHAnsi"/>
        </w:rPr>
      </w:pPr>
      <w:r w:rsidRPr="00110FF7">
        <w:rPr>
          <w:rFonts w:asciiTheme="minorHAnsi" w:hAnsiTheme="minorHAnsi" w:cstheme="minorHAnsi"/>
        </w:rPr>
        <w:t>Και επιπλέον μία (1) μονάδα ανά μήνα για κάθε ανατεθείσα αίθουσα με ανώτατο όριο τις δέκα επτά (17) μονάδες</w:t>
      </w:r>
      <w:r w:rsidR="006A7936">
        <w:rPr>
          <w:rFonts w:asciiTheme="minorHAnsi" w:hAnsiTheme="minorHAnsi" w:cstheme="minorHAnsi"/>
        </w:rPr>
        <w:t>.</w:t>
      </w:r>
      <w:r w:rsidRPr="00110FF7">
        <w:rPr>
          <w:rFonts w:asciiTheme="minorHAnsi" w:hAnsiTheme="minorHAnsi" w:cstheme="minorHAnsi"/>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6"/>
        <w:gridCol w:w="605"/>
        <w:gridCol w:w="625"/>
        <w:gridCol w:w="623"/>
        <w:gridCol w:w="625"/>
        <w:gridCol w:w="625"/>
        <w:gridCol w:w="624"/>
        <w:gridCol w:w="625"/>
        <w:gridCol w:w="625"/>
        <w:gridCol w:w="625"/>
        <w:gridCol w:w="615"/>
        <w:gridCol w:w="814"/>
      </w:tblGrid>
      <w:tr w:rsidR="005833A4" w:rsidRPr="00933B7E" w:rsidTr="00110FF7">
        <w:trPr>
          <w:trHeight w:val="369"/>
        </w:trPr>
        <w:tc>
          <w:tcPr>
            <w:tcW w:w="161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 xml:space="preserve">Αριθμός Αιθουσών </w:t>
            </w:r>
          </w:p>
        </w:tc>
        <w:tc>
          <w:tcPr>
            <w:tcW w:w="60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2</w:t>
            </w:r>
          </w:p>
        </w:tc>
        <w:tc>
          <w:tcPr>
            <w:tcW w:w="623"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4</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7</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9</w:t>
            </w:r>
          </w:p>
        </w:tc>
        <w:tc>
          <w:tcPr>
            <w:tcW w:w="61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c>
          <w:tcPr>
            <w:tcW w:w="81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17</w:t>
            </w:r>
          </w:p>
        </w:tc>
      </w:tr>
      <w:tr w:rsidR="005833A4" w:rsidRPr="00933B7E" w:rsidTr="00110FF7">
        <w:trPr>
          <w:trHeight w:val="443"/>
        </w:trPr>
        <w:tc>
          <w:tcPr>
            <w:tcW w:w="161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60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2</w:t>
            </w:r>
          </w:p>
        </w:tc>
        <w:tc>
          <w:tcPr>
            <w:tcW w:w="623"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4</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w:t>
            </w:r>
          </w:p>
        </w:tc>
        <w:tc>
          <w:tcPr>
            <w:tcW w:w="62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7</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w:t>
            </w:r>
          </w:p>
        </w:tc>
        <w:tc>
          <w:tcPr>
            <w:tcW w:w="62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9</w:t>
            </w:r>
          </w:p>
        </w:tc>
        <w:tc>
          <w:tcPr>
            <w:tcW w:w="61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c>
          <w:tcPr>
            <w:tcW w:w="81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17</w:t>
            </w:r>
          </w:p>
        </w:tc>
      </w:tr>
    </w:tbl>
    <w:p w:rsidR="005833A4" w:rsidRPr="00933B7E" w:rsidRDefault="005833A4" w:rsidP="005833A4">
      <w:pPr>
        <w:pStyle w:val="a9"/>
        <w:ind w:left="0"/>
        <w:jc w:val="both"/>
        <w:rPr>
          <w:rFonts w:asciiTheme="minorHAnsi" w:hAnsiTheme="minorHAnsi" w:cstheme="minorHAnsi"/>
          <w:b/>
          <w:spacing w:val="-2"/>
        </w:rPr>
      </w:pPr>
    </w:p>
    <w:p w:rsidR="005833A4" w:rsidRPr="00933B7E" w:rsidRDefault="005833A4" w:rsidP="005833A4">
      <w:pPr>
        <w:pStyle w:val="a9"/>
        <w:ind w:left="0" w:firstLine="720"/>
        <w:jc w:val="both"/>
        <w:rPr>
          <w:rFonts w:asciiTheme="minorHAnsi" w:hAnsiTheme="minorHAnsi" w:cstheme="minorHAnsi"/>
          <w:b/>
          <w:i/>
          <w:spacing w:val="-2"/>
        </w:rPr>
      </w:pPr>
      <w:r w:rsidRPr="00933B7E">
        <w:rPr>
          <w:rFonts w:asciiTheme="minorHAnsi" w:hAnsiTheme="minorHAnsi" w:cstheme="minorHAnsi"/>
          <w:b/>
          <w:spacing w:val="-2"/>
        </w:rPr>
        <w:t>β) ΕΜΠΕΙΡΙΑ</w:t>
      </w:r>
      <w:r w:rsidR="00110FF7">
        <w:rPr>
          <w:rFonts w:asciiTheme="minorHAnsi" w:hAnsiTheme="minorHAnsi" w:cstheme="minorHAnsi"/>
          <w:b/>
          <w:spacing w:val="-2"/>
        </w:rPr>
        <w:t xml:space="preserve"> </w:t>
      </w:r>
      <w:r w:rsidRPr="00933B7E">
        <w:rPr>
          <w:rFonts w:asciiTheme="minorHAnsi" w:hAnsiTheme="minorHAnsi" w:cstheme="minorHAnsi"/>
        </w:rPr>
        <w:t xml:space="preserve">από το διδακτικό έτος 2020-2021 και εξής: </w:t>
      </w:r>
      <w:r w:rsidRPr="00933B7E">
        <w:rPr>
          <w:rFonts w:asciiTheme="minorHAnsi" w:hAnsiTheme="minorHAnsi" w:cstheme="minorHAnsi"/>
          <w:b/>
          <w:spacing w:val="-2"/>
        </w:rPr>
        <w:t xml:space="preserve"> (17 μονάδες ανά μήνα εμπειρίας)</w:t>
      </w:r>
    </w:p>
    <w:p w:rsidR="005833A4" w:rsidRPr="00933B7E" w:rsidRDefault="005833A4" w:rsidP="005833A4">
      <w:pPr>
        <w:pStyle w:val="a9"/>
        <w:ind w:left="0"/>
        <w:jc w:val="both"/>
        <w:rPr>
          <w:rFonts w:asciiTheme="minorHAnsi" w:hAnsiTheme="minorHAnsi" w:cstheme="minorHAnsi"/>
          <w:b/>
          <w:i/>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620"/>
        <w:gridCol w:w="640"/>
        <w:gridCol w:w="638"/>
        <w:gridCol w:w="639"/>
        <w:gridCol w:w="639"/>
        <w:gridCol w:w="638"/>
        <w:gridCol w:w="639"/>
        <w:gridCol w:w="639"/>
        <w:gridCol w:w="639"/>
        <w:gridCol w:w="627"/>
        <w:gridCol w:w="588"/>
      </w:tblGrid>
      <w:tr w:rsidR="005833A4" w:rsidRPr="00933B7E" w:rsidTr="0020075F">
        <w:trPr>
          <w:trHeight w:val="369"/>
        </w:trPr>
        <w:tc>
          <w:tcPr>
            <w:tcW w:w="1543"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Μήνες</w:t>
            </w:r>
          </w:p>
        </w:tc>
        <w:tc>
          <w:tcPr>
            <w:tcW w:w="620"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w:t>
            </w:r>
          </w:p>
        </w:tc>
        <w:tc>
          <w:tcPr>
            <w:tcW w:w="640"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2</w:t>
            </w:r>
          </w:p>
        </w:tc>
        <w:tc>
          <w:tcPr>
            <w:tcW w:w="63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4</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w:t>
            </w:r>
          </w:p>
        </w:tc>
        <w:tc>
          <w:tcPr>
            <w:tcW w:w="63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7</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9</w:t>
            </w:r>
          </w:p>
        </w:tc>
        <w:tc>
          <w:tcPr>
            <w:tcW w:w="627"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10</w:t>
            </w:r>
          </w:p>
        </w:tc>
        <w:tc>
          <w:tcPr>
            <w:tcW w:w="58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r w:rsidR="005833A4" w:rsidRPr="00933B7E" w:rsidTr="0020075F">
        <w:trPr>
          <w:trHeight w:val="443"/>
        </w:trPr>
        <w:tc>
          <w:tcPr>
            <w:tcW w:w="1543"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620"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17</w:t>
            </w:r>
          </w:p>
        </w:tc>
        <w:tc>
          <w:tcPr>
            <w:tcW w:w="640"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34</w:t>
            </w:r>
          </w:p>
        </w:tc>
        <w:tc>
          <w:tcPr>
            <w:tcW w:w="63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51</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68</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85</w:t>
            </w:r>
          </w:p>
        </w:tc>
        <w:tc>
          <w:tcPr>
            <w:tcW w:w="63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102</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119</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136</w:t>
            </w:r>
          </w:p>
        </w:tc>
        <w:tc>
          <w:tcPr>
            <w:tcW w:w="639"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153</w:t>
            </w:r>
          </w:p>
        </w:tc>
        <w:tc>
          <w:tcPr>
            <w:tcW w:w="627"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170</w:t>
            </w:r>
          </w:p>
        </w:tc>
        <w:tc>
          <w:tcPr>
            <w:tcW w:w="58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bl>
    <w:p w:rsidR="005833A4" w:rsidRPr="00933B7E" w:rsidRDefault="005833A4" w:rsidP="005833A4">
      <w:pPr>
        <w:pStyle w:val="a9"/>
        <w:ind w:left="0"/>
        <w:jc w:val="both"/>
        <w:rPr>
          <w:rFonts w:asciiTheme="minorHAnsi" w:hAnsiTheme="minorHAnsi" w:cstheme="minorHAnsi"/>
          <w:b/>
          <w:i/>
          <w:spacing w:val="-2"/>
        </w:rPr>
      </w:pPr>
    </w:p>
    <w:p w:rsidR="005833A4" w:rsidRPr="00933B7E" w:rsidRDefault="005833A4" w:rsidP="0020075F">
      <w:pPr>
        <w:pStyle w:val="a9"/>
        <w:numPr>
          <w:ilvl w:val="0"/>
          <w:numId w:val="3"/>
        </w:numPr>
        <w:ind w:left="0" w:firstLine="720"/>
        <w:jc w:val="both"/>
        <w:rPr>
          <w:rFonts w:asciiTheme="minorHAnsi" w:hAnsiTheme="minorHAnsi" w:cstheme="minorHAnsi"/>
          <w:i/>
        </w:rPr>
      </w:pPr>
      <w:r w:rsidRPr="00933B7E">
        <w:rPr>
          <w:rFonts w:asciiTheme="minorHAnsi" w:hAnsiTheme="minorHAnsi" w:cstheme="minorHAnsi"/>
          <w:i/>
        </w:rPr>
        <w:t xml:space="preserve">Ως βαθμολογούμενη εμπειρία λαμβάνεται υπόψη η απασχόληση σε αντίστοιχη θέση του οικείου Δήμου </w:t>
      </w:r>
      <w:r w:rsidR="00DC3C3C" w:rsidRPr="00933B7E">
        <w:rPr>
          <w:rFonts w:asciiTheme="minorHAnsi" w:hAnsiTheme="minorHAnsi" w:cstheme="minorHAnsi"/>
          <w:i/>
        </w:rPr>
        <w:t xml:space="preserve">και Δημόσιου Ινστιτούτου Επαγγελματικής Κατάρτισης και Σχολείων Δεύτερης Ευκαιρίας χωρικής αρμοδιότητας του Δήμου </w:t>
      </w:r>
      <w:r w:rsidRPr="00933B7E">
        <w:rPr>
          <w:rFonts w:asciiTheme="minorHAnsi" w:hAnsiTheme="minorHAnsi" w:cstheme="minorHAnsi"/>
          <w:i/>
        </w:rPr>
        <w:t>που έχει δια</w:t>
      </w:r>
      <w:r w:rsidR="00A143A7" w:rsidRPr="00933B7E">
        <w:rPr>
          <w:rFonts w:asciiTheme="minorHAnsi" w:hAnsiTheme="minorHAnsi" w:cstheme="minorHAnsi"/>
          <w:i/>
        </w:rPr>
        <w:t>ν</w:t>
      </w:r>
      <w:r w:rsidRPr="00933B7E">
        <w:rPr>
          <w:rFonts w:asciiTheme="minorHAnsi" w:hAnsiTheme="minorHAnsi" w:cstheme="minorHAnsi"/>
          <w:i/>
        </w:rPr>
        <w:t xml:space="preserve">υθεί με συμβάσεις </w:t>
      </w:r>
      <w:r w:rsidRPr="00933B7E">
        <w:rPr>
          <w:rFonts w:asciiTheme="minorHAnsi" w:hAnsiTheme="minorHAnsi" w:cstheme="minorHAnsi"/>
          <w:i/>
        </w:rPr>
        <w:lastRenderedPageBreak/>
        <w:t>εργασίας ιδιωτικού δικαίου ορισμένου χρόνου ή με συμβάσεις μίσθωσης έργου μέσω των οικείων υπηρεσιών για όσο διάστημα παρείχαν υπηρεσία.</w:t>
      </w:r>
    </w:p>
    <w:p w:rsidR="005833A4" w:rsidRPr="00933B7E" w:rsidRDefault="005833A4" w:rsidP="005833A4">
      <w:pPr>
        <w:pStyle w:val="a9"/>
        <w:tabs>
          <w:tab w:val="left" w:pos="360"/>
        </w:tabs>
        <w:ind w:left="975"/>
        <w:rPr>
          <w:rFonts w:asciiTheme="minorHAnsi" w:hAnsiTheme="minorHAnsi" w:cstheme="minorHAnsi"/>
          <w:i/>
        </w:rPr>
      </w:pPr>
    </w:p>
    <w:p w:rsidR="005833A4" w:rsidRPr="00933B7E" w:rsidRDefault="005833A4" w:rsidP="005833A4">
      <w:pPr>
        <w:pStyle w:val="a9"/>
        <w:numPr>
          <w:ilvl w:val="0"/>
          <w:numId w:val="4"/>
        </w:numPr>
        <w:tabs>
          <w:tab w:val="left" w:pos="360"/>
        </w:tabs>
        <w:rPr>
          <w:rFonts w:asciiTheme="minorHAnsi" w:hAnsiTheme="minorHAnsi" w:cstheme="minorHAnsi"/>
          <w:b/>
          <w:spacing w:val="-2"/>
        </w:rPr>
      </w:pPr>
      <w:r w:rsidRPr="00933B7E">
        <w:rPr>
          <w:rFonts w:asciiTheme="minorHAnsi" w:hAnsiTheme="minorHAnsi" w:cstheme="minorHAnsi"/>
          <w:b/>
          <w:spacing w:val="-2"/>
        </w:rPr>
        <w:t>ΠΟΛΥΤΕΚΝΟΙ ή ΤΕΚΝΟ ΠΟΛΥΤΕΚΝΗΣ ΟΙΚΟΓΕΝΕΙΑΣ (20 μονάδες και 10 μονάδες για κάθε τέκνο πέραν του τρίτου)</w:t>
      </w:r>
    </w:p>
    <w:tbl>
      <w:tblPr>
        <w:tblW w:w="8140"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2074"/>
      </w:tblGrid>
      <w:tr w:rsidR="005833A4" w:rsidRPr="00933B7E" w:rsidTr="00110FF7">
        <w:trPr>
          <w:trHeight w:val="369"/>
        </w:trPr>
        <w:tc>
          <w:tcPr>
            <w:tcW w:w="147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Αριθμός τέκνων</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4</w:t>
            </w:r>
          </w:p>
        </w:tc>
        <w:tc>
          <w:tcPr>
            <w:tcW w:w="65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w:t>
            </w:r>
          </w:p>
        </w:tc>
        <w:tc>
          <w:tcPr>
            <w:tcW w:w="65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7</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w:t>
            </w:r>
          </w:p>
        </w:tc>
        <w:tc>
          <w:tcPr>
            <w:tcW w:w="65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9</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10</w:t>
            </w:r>
          </w:p>
        </w:tc>
        <w:tc>
          <w:tcPr>
            <w:tcW w:w="207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r w:rsidR="005833A4" w:rsidRPr="00933B7E" w:rsidTr="00110FF7">
        <w:trPr>
          <w:trHeight w:val="443"/>
        </w:trPr>
        <w:tc>
          <w:tcPr>
            <w:tcW w:w="147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30</w:t>
            </w:r>
          </w:p>
        </w:tc>
        <w:tc>
          <w:tcPr>
            <w:tcW w:w="65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40</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50</w:t>
            </w:r>
          </w:p>
        </w:tc>
        <w:tc>
          <w:tcPr>
            <w:tcW w:w="65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60</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70</w:t>
            </w:r>
          </w:p>
        </w:tc>
        <w:tc>
          <w:tcPr>
            <w:tcW w:w="656"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80</w:t>
            </w:r>
          </w:p>
        </w:tc>
        <w:tc>
          <w:tcPr>
            <w:tcW w:w="655"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90</w:t>
            </w:r>
          </w:p>
        </w:tc>
        <w:tc>
          <w:tcPr>
            <w:tcW w:w="2074"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bl>
    <w:p w:rsidR="005833A4" w:rsidRPr="00933B7E" w:rsidRDefault="0020075F" w:rsidP="0020075F">
      <w:pPr>
        <w:pStyle w:val="a9"/>
        <w:ind w:left="567"/>
        <w:jc w:val="both"/>
        <w:rPr>
          <w:rFonts w:asciiTheme="minorHAnsi" w:hAnsiTheme="minorHAnsi" w:cstheme="minorHAnsi"/>
          <w:i/>
        </w:rPr>
      </w:pPr>
      <w:r>
        <w:rPr>
          <w:rFonts w:asciiTheme="minorHAnsi" w:hAnsiTheme="minorHAnsi" w:cstheme="minorHAnsi"/>
          <w:i/>
        </w:rPr>
        <w:tab/>
      </w:r>
      <w:r>
        <w:rPr>
          <w:rFonts w:asciiTheme="minorHAnsi" w:hAnsiTheme="minorHAnsi" w:cstheme="minorHAnsi"/>
          <w:i/>
        </w:rPr>
        <w:tab/>
      </w:r>
      <w:r w:rsidR="00933B7E">
        <w:rPr>
          <w:rFonts w:asciiTheme="minorHAnsi" w:hAnsiTheme="minorHAnsi" w:cstheme="minorHAnsi"/>
          <w:i/>
        </w:rPr>
        <w:t>Υ</w:t>
      </w:r>
      <w:r w:rsidR="005833A4" w:rsidRPr="00933B7E">
        <w:rPr>
          <w:rFonts w:asciiTheme="minorHAnsi" w:hAnsiTheme="minorHAnsi" w:cstheme="minorHAnsi"/>
          <w:i/>
        </w:rPr>
        <w:t>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5833A4" w:rsidRPr="00933B7E" w:rsidRDefault="005833A4" w:rsidP="005833A4">
      <w:pPr>
        <w:pStyle w:val="a9"/>
        <w:tabs>
          <w:tab w:val="left" w:pos="284"/>
        </w:tabs>
        <w:ind w:left="567"/>
        <w:rPr>
          <w:rFonts w:asciiTheme="minorHAnsi" w:hAnsiTheme="minorHAnsi" w:cstheme="minorHAnsi"/>
          <w:b/>
          <w:spacing w:val="-2"/>
        </w:rPr>
      </w:pPr>
    </w:p>
    <w:p w:rsidR="005833A4" w:rsidRPr="00933B7E" w:rsidRDefault="005833A4" w:rsidP="005833A4">
      <w:pPr>
        <w:pStyle w:val="a9"/>
        <w:numPr>
          <w:ilvl w:val="0"/>
          <w:numId w:val="4"/>
        </w:numPr>
        <w:tabs>
          <w:tab w:val="left" w:pos="284"/>
        </w:tabs>
        <w:rPr>
          <w:rFonts w:asciiTheme="minorHAnsi" w:hAnsiTheme="minorHAnsi" w:cstheme="minorHAnsi"/>
          <w:b/>
          <w:spacing w:val="-2"/>
        </w:rPr>
      </w:pPr>
      <w:r w:rsidRPr="00933B7E">
        <w:rPr>
          <w:rFonts w:asciiTheme="minorHAnsi" w:hAnsiTheme="minorHAnsi" w:cstheme="minorHAnsi"/>
          <w:b/>
          <w:spacing w:val="-2"/>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2"/>
        <w:gridCol w:w="5528"/>
      </w:tblGrid>
      <w:tr w:rsidR="005833A4" w:rsidRPr="00933B7E" w:rsidTr="00110FF7">
        <w:trPr>
          <w:trHeight w:val="369"/>
        </w:trPr>
        <w:tc>
          <w:tcPr>
            <w:tcW w:w="2612"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Αριθμός τέκνων</w:t>
            </w:r>
          </w:p>
        </w:tc>
        <w:tc>
          <w:tcPr>
            <w:tcW w:w="552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3</w:t>
            </w:r>
          </w:p>
        </w:tc>
      </w:tr>
      <w:tr w:rsidR="005833A4" w:rsidRPr="00933B7E" w:rsidTr="00110FF7">
        <w:trPr>
          <w:trHeight w:val="443"/>
        </w:trPr>
        <w:tc>
          <w:tcPr>
            <w:tcW w:w="2612"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5528"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15</w:t>
            </w:r>
          </w:p>
        </w:tc>
      </w:tr>
    </w:tbl>
    <w:p w:rsidR="005833A4" w:rsidRPr="00933B7E" w:rsidRDefault="0020075F" w:rsidP="0020075F">
      <w:pPr>
        <w:pStyle w:val="a9"/>
        <w:ind w:left="567" w:firstLine="153"/>
        <w:jc w:val="both"/>
        <w:rPr>
          <w:rFonts w:asciiTheme="minorHAnsi" w:hAnsiTheme="minorHAnsi" w:cstheme="minorHAnsi"/>
          <w:i/>
        </w:rPr>
      </w:pPr>
      <w:r>
        <w:rPr>
          <w:rFonts w:asciiTheme="minorHAnsi" w:hAnsiTheme="minorHAnsi" w:cstheme="minorHAnsi"/>
          <w:i/>
        </w:rPr>
        <w:tab/>
      </w:r>
      <w:r w:rsidR="00933B7E">
        <w:rPr>
          <w:rFonts w:asciiTheme="minorHAnsi" w:hAnsiTheme="minorHAnsi" w:cstheme="minorHAnsi"/>
          <w:i/>
        </w:rPr>
        <w:t>Υ</w:t>
      </w:r>
      <w:r w:rsidR="005833A4" w:rsidRPr="00933B7E">
        <w:rPr>
          <w:rFonts w:asciiTheme="minorHAnsi" w:hAnsiTheme="minorHAnsi" w:cstheme="minorHAnsi"/>
          <w:i/>
        </w:rPr>
        <w:t>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A52D7F" w:rsidRPr="00933B7E">
        <w:rPr>
          <w:rFonts w:asciiTheme="minorHAnsi" w:hAnsiTheme="minorHAnsi" w:cstheme="minorHAnsi"/>
          <w:i/>
        </w:rPr>
        <w:t>.</w:t>
      </w:r>
    </w:p>
    <w:p w:rsidR="00A52D7F" w:rsidRPr="00933B7E" w:rsidRDefault="00A52D7F" w:rsidP="005833A4">
      <w:pPr>
        <w:pStyle w:val="a9"/>
        <w:jc w:val="both"/>
        <w:rPr>
          <w:rFonts w:asciiTheme="minorHAnsi" w:hAnsiTheme="minorHAnsi" w:cstheme="minorHAnsi"/>
          <w:i/>
        </w:rPr>
      </w:pPr>
    </w:p>
    <w:p w:rsidR="005833A4" w:rsidRPr="00933B7E" w:rsidRDefault="005833A4" w:rsidP="005833A4">
      <w:pPr>
        <w:pStyle w:val="a9"/>
        <w:numPr>
          <w:ilvl w:val="0"/>
          <w:numId w:val="4"/>
        </w:numPr>
        <w:tabs>
          <w:tab w:val="left" w:pos="284"/>
        </w:tabs>
        <w:rPr>
          <w:rFonts w:asciiTheme="minorHAnsi" w:hAnsiTheme="minorHAnsi" w:cstheme="minorHAnsi"/>
          <w:b/>
          <w:spacing w:val="-2"/>
        </w:rPr>
      </w:pPr>
      <w:r w:rsidRPr="00933B7E">
        <w:rPr>
          <w:rFonts w:asciiTheme="minorHAnsi" w:hAnsiTheme="minorHAnsi" w:cstheme="minorHAnsi"/>
          <w:b/>
          <w:spacing w:val="-2"/>
        </w:rPr>
        <w:t>ΑΝΗΛΙΚΑ ΤΕΚΝΑ (5 μονάδες για καθένα από τα δύο πρώτα τέκνα και 10 μονάδες για κάθε επιπλέον τέκνο πέραν των δύο πρώτων)</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4621"/>
      </w:tblGrid>
      <w:tr w:rsidR="005833A4" w:rsidRPr="00933B7E" w:rsidTr="00110FF7">
        <w:trPr>
          <w:trHeight w:val="478"/>
        </w:trPr>
        <w:tc>
          <w:tcPr>
            <w:tcW w:w="1663" w:type="dxa"/>
            <w:noWrap/>
            <w:vAlign w:val="center"/>
          </w:tcPr>
          <w:p w:rsidR="005833A4" w:rsidRPr="00933B7E" w:rsidRDefault="00110FF7" w:rsidP="00933B7E">
            <w:pPr>
              <w:pStyle w:val="a9"/>
              <w:tabs>
                <w:tab w:val="left" w:pos="360"/>
              </w:tabs>
              <w:spacing w:after="0" w:line="240" w:lineRule="auto"/>
              <w:ind w:left="0"/>
              <w:jc w:val="center"/>
              <w:rPr>
                <w:rFonts w:asciiTheme="minorHAnsi" w:hAnsiTheme="minorHAnsi" w:cstheme="minorHAnsi"/>
                <w:spacing w:val="-2"/>
              </w:rPr>
            </w:pPr>
            <w:r>
              <w:rPr>
                <w:rFonts w:asciiTheme="minorHAnsi" w:hAnsiTheme="minorHAnsi" w:cstheme="minorHAnsi"/>
                <w:spacing w:val="-2"/>
              </w:rPr>
              <w:t>Α</w:t>
            </w:r>
            <w:r w:rsidR="005833A4" w:rsidRPr="00933B7E">
              <w:rPr>
                <w:rFonts w:asciiTheme="minorHAnsi" w:hAnsiTheme="minorHAnsi" w:cstheme="minorHAnsi"/>
                <w:spacing w:val="-2"/>
              </w:rPr>
              <w:t>ριθμός τέκνων</w:t>
            </w:r>
          </w:p>
        </w:tc>
        <w:tc>
          <w:tcPr>
            <w:tcW w:w="645"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2</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3</w:t>
            </w:r>
          </w:p>
        </w:tc>
        <w:tc>
          <w:tcPr>
            <w:tcW w:w="462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r w:rsidR="005833A4" w:rsidRPr="00933B7E" w:rsidTr="00110FF7">
        <w:trPr>
          <w:trHeight w:val="478"/>
        </w:trPr>
        <w:tc>
          <w:tcPr>
            <w:tcW w:w="1663"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645"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5</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10</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20</w:t>
            </w:r>
          </w:p>
        </w:tc>
        <w:tc>
          <w:tcPr>
            <w:tcW w:w="462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bl>
    <w:p w:rsidR="005833A4" w:rsidRPr="00933B7E" w:rsidRDefault="005833A4" w:rsidP="005833A4">
      <w:pPr>
        <w:tabs>
          <w:tab w:val="left" w:pos="284"/>
        </w:tabs>
        <w:ind w:left="540"/>
        <w:rPr>
          <w:rFonts w:asciiTheme="minorHAnsi" w:hAnsiTheme="minorHAnsi" w:cstheme="minorHAnsi"/>
          <w:b/>
          <w:sz w:val="22"/>
          <w:szCs w:val="22"/>
          <w:highlight w:val="lightGray"/>
        </w:rPr>
      </w:pPr>
    </w:p>
    <w:p w:rsidR="005833A4" w:rsidRPr="00933B7E" w:rsidRDefault="005833A4" w:rsidP="005833A4">
      <w:pPr>
        <w:pStyle w:val="a9"/>
        <w:numPr>
          <w:ilvl w:val="0"/>
          <w:numId w:val="4"/>
        </w:numPr>
        <w:tabs>
          <w:tab w:val="left" w:pos="284"/>
        </w:tabs>
        <w:rPr>
          <w:rFonts w:asciiTheme="minorHAnsi" w:hAnsiTheme="minorHAnsi" w:cstheme="minorHAnsi"/>
          <w:b/>
          <w:spacing w:val="-2"/>
        </w:rPr>
      </w:pPr>
      <w:r w:rsidRPr="00933B7E">
        <w:rPr>
          <w:rFonts w:asciiTheme="minorHAnsi" w:hAnsiTheme="minorHAnsi" w:cstheme="minorHAnsi"/>
          <w:b/>
          <w:spacing w:val="-2"/>
        </w:rPr>
        <w:t xml:space="preserve">ΜΟΝΟΓΟΝΕΑΣ ή ΤΕΚΝΟ ΜΟΝΟΓΟΝΕΪΚΗΣ ΟΙΚΟΓΕΝΕΙΑΣ (10 μονάδες για κάθε τέκνο) </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4621"/>
      </w:tblGrid>
      <w:tr w:rsidR="005833A4" w:rsidRPr="00933B7E" w:rsidTr="00110FF7">
        <w:trPr>
          <w:trHeight w:val="478"/>
        </w:trPr>
        <w:tc>
          <w:tcPr>
            <w:tcW w:w="1663" w:type="dxa"/>
            <w:noWrap/>
            <w:vAlign w:val="center"/>
          </w:tcPr>
          <w:p w:rsidR="005833A4" w:rsidRPr="00933B7E" w:rsidRDefault="00110FF7" w:rsidP="00933B7E">
            <w:pPr>
              <w:pStyle w:val="a9"/>
              <w:tabs>
                <w:tab w:val="left" w:pos="360"/>
              </w:tabs>
              <w:spacing w:after="0" w:line="240" w:lineRule="auto"/>
              <w:ind w:left="0"/>
              <w:jc w:val="center"/>
              <w:rPr>
                <w:rFonts w:asciiTheme="minorHAnsi" w:hAnsiTheme="minorHAnsi" w:cstheme="minorHAnsi"/>
                <w:spacing w:val="-2"/>
              </w:rPr>
            </w:pPr>
            <w:r>
              <w:rPr>
                <w:rFonts w:asciiTheme="minorHAnsi" w:hAnsiTheme="minorHAnsi" w:cstheme="minorHAnsi"/>
                <w:spacing w:val="-2"/>
              </w:rPr>
              <w:t>Α</w:t>
            </w:r>
            <w:r w:rsidR="005833A4" w:rsidRPr="00933B7E">
              <w:rPr>
                <w:rFonts w:asciiTheme="minorHAnsi" w:hAnsiTheme="minorHAnsi" w:cstheme="minorHAnsi"/>
                <w:spacing w:val="-2"/>
              </w:rPr>
              <w:t>ριθμός τέκνων</w:t>
            </w:r>
          </w:p>
        </w:tc>
        <w:tc>
          <w:tcPr>
            <w:tcW w:w="645"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2</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3</w:t>
            </w:r>
          </w:p>
        </w:tc>
        <w:tc>
          <w:tcPr>
            <w:tcW w:w="462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r w:rsidR="005833A4" w:rsidRPr="00933B7E" w:rsidTr="00110FF7">
        <w:trPr>
          <w:trHeight w:val="478"/>
        </w:trPr>
        <w:tc>
          <w:tcPr>
            <w:tcW w:w="1663"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645"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10</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20</w:t>
            </w:r>
          </w:p>
        </w:tc>
        <w:tc>
          <w:tcPr>
            <w:tcW w:w="64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30</w:t>
            </w:r>
          </w:p>
        </w:tc>
        <w:tc>
          <w:tcPr>
            <w:tcW w:w="4621" w:type="dxa"/>
            <w:vAlign w:val="center"/>
          </w:tcPr>
          <w:p w:rsidR="005833A4" w:rsidRPr="00933B7E" w:rsidRDefault="005833A4" w:rsidP="00933B7E">
            <w:pPr>
              <w:pStyle w:val="a9"/>
              <w:tabs>
                <w:tab w:val="left" w:pos="0"/>
                <w:tab w:val="left" w:pos="360"/>
              </w:tabs>
              <w:ind w:left="0"/>
              <w:jc w:val="center"/>
              <w:rPr>
                <w:rFonts w:asciiTheme="minorHAnsi" w:hAnsiTheme="minorHAnsi" w:cstheme="minorHAnsi"/>
                <w:spacing w:val="-2"/>
              </w:rPr>
            </w:pPr>
            <w:r w:rsidRPr="00933B7E">
              <w:rPr>
                <w:rFonts w:asciiTheme="minorHAnsi" w:hAnsiTheme="minorHAnsi" w:cstheme="minorHAnsi"/>
                <w:spacing w:val="-2"/>
              </w:rPr>
              <w:t>…</w:t>
            </w:r>
          </w:p>
        </w:tc>
      </w:tr>
    </w:tbl>
    <w:p w:rsidR="005833A4" w:rsidRPr="00933B7E" w:rsidRDefault="00110FF7" w:rsidP="00110FF7">
      <w:pPr>
        <w:tabs>
          <w:tab w:val="left" w:pos="284"/>
        </w:tabs>
        <w:ind w:left="426" w:firstLine="294"/>
        <w:rPr>
          <w:rFonts w:asciiTheme="minorHAnsi" w:hAnsiTheme="minorHAnsi" w:cstheme="minorHAnsi"/>
          <w:b/>
          <w:i/>
          <w:sz w:val="22"/>
          <w:szCs w:val="22"/>
        </w:rPr>
      </w:pPr>
      <w:r>
        <w:rPr>
          <w:rFonts w:asciiTheme="minorHAnsi" w:hAnsiTheme="minorHAnsi" w:cstheme="minorHAnsi"/>
          <w:i/>
          <w:sz w:val="22"/>
          <w:szCs w:val="22"/>
        </w:rPr>
        <w:tab/>
        <w:t>Υ</w:t>
      </w:r>
      <w:r w:rsidR="005833A4" w:rsidRPr="00933B7E">
        <w:rPr>
          <w:rFonts w:asciiTheme="minorHAnsi" w:hAnsiTheme="minorHAnsi" w:cstheme="minorHAnsi"/>
          <w:i/>
          <w:sz w:val="22"/>
          <w:szCs w:val="22"/>
        </w:rPr>
        <w:t>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5833A4" w:rsidRPr="00933B7E" w:rsidRDefault="005833A4" w:rsidP="005833A4">
      <w:pPr>
        <w:tabs>
          <w:tab w:val="left" w:pos="284"/>
        </w:tabs>
        <w:ind w:left="720"/>
        <w:rPr>
          <w:rFonts w:asciiTheme="minorHAnsi" w:hAnsiTheme="minorHAnsi" w:cstheme="minorHAnsi"/>
          <w:b/>
          <w:i/>
          <w:sz w:val="22"/>
          <w:szCs w:val="22"/>
        </w:rPr>
      </w:pPr>
    </w:p>
    <w:p w:rsidR="005833A4" w:rsidRPr="00933B7E" w:rsidRDefault="005833A4" w:rsidP="005833A4">
      <w:pPr>
        <w:pStyle w:val="a9"/>
        <w:numPr>
          <w:ilvl w:val="0"/>
          <w:numId w:val="4"/>
        </w:numPr>
        <w:tabs>
          <w:tab w:val="left" w:pos="284"/>
        </w:tabs>
        <w:rPr>
          <w:rFonts w:asciiTheme="minorHAnsi" w:hAnsiTheme="minorHAnsi" w:cstheme="minorHAnsi"/>
          <w:b/>
          <w:spacing w:val="-2"/>
        </w:rPr>
      </w:pPr>
      <w:r w:rsidRPr="00933B7E">
        <w:rPr>
          <w:rFonts w:asciiTheme="minorHAnsi" w:hAnsiTheme="minorHAnsi" w:cstheme="minorHAnsi"/>
          <w:b/>
          <w:spacing w:val="-2"/>
        </w:rPr>
        <w:t xml:space="preserve"> ΑΝΑΠΗΡΙΑ ΓΟΝΕΑ, ΤΕΚΝΟΥ, ΑΔΕΛΦΟΥ Ή ΣΥΖΥΓΟΥ </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2304"/>
      </w:tblGrid>
      <w:tr w:rsidR="005833A4" w:rsidRPr="00933B7E" w:rsidTr="00110FF7">
        <w:trPr>
          <w:trHeight w:val="478"/>
        </w:trPr>
        <w:tc>
          <w:tcPr>
            <w:tcW w:w="1984"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Ποσοστό αναπηρίας</w:t>
            </w:r>
          </w:p>
        </w:tc>
        <w:tc>
          <w:tcPr>
            <w:tcW w:w="1311"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50%-59%</w:t>
            </w:r>
          </w:p>
        </w:tc>
        <w:tc>
          <w:tcPr>
            <w:tcW w:w="1311"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60%-66%</w:t>
            </w:r>
          </w:p>
        </w:tc>
        <w:tc>
          <w:tcPr>
            <w:tcW w:w="1311"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67%-69%</w:t>
            </w:r>
          </w:p>
        </w:tc>
        <w:tc>
          <w:tcPr>
            <w:tcW w:w="2304"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70% και άνω</w:t>
            </w:r>
          </w:p>
        </w:tc>
      </w:tr>
      <w:tr w:rsidR="005833A4" w:rsidRPr="00933B7E" w:rsidTr="00110FF7">
        <w:trPr>
          <w:trHeight w:val="478"/>
        </w:trPr>
        <w:tc>
          <w:tcPr>
            <w:tcW w:w="1984"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μονάδες</w:t>
            </w:r>
          </w:p>
        </w:tc>
        <w:tc>
          <w:tcPr>
            <w:tcW w:w="1311"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10</w:t>
            </w:r>
          </w:p>
        </w:tc>
        <w:tc>
          <w:tcPr>
            <w:tcW w:w="1311"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12</w:t>
            </w:r>
          </w:p>
        </w:tc>
        <w:tc>
          <w:tcPr>
            <w:tcW w:w="1311"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15</w:t>
            </w:r>
          </w:p>
        </w:tc>
        <w:tc>
          <w:tcPr>
            <w:tcW w:w="2304"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17</w:t>
            </w:r>
          </w:p>
        </w:tc>
      </w:tr>
    </w:tbl>
    <w:p w:rsidR="005833A4" w:rsidRPr="00933B7E" w:rsidRDefault="0020075F" w:rsidP="0020075F">
      <w:pPr>
        <w:tabs>
          <w:tab w:val="left" w:pos="284"/>
        </w:tabs>
        <w:ind w:left="720"/>
        <w:jc w:val="both"/>
        <w:rPr>
          <w:rFonts w:asciiTheme="minorHAnsi" w:hAnsiTheme="minorHAnsi" w:cstheme="minorHAnsi"/>
          <w:i/>
          <w:sz w:val="22"/>
          <w:szCs w:val="22"/>
        </w:rPr>
      </w:pPr>
      <w:r>
        <w:rPr>
          <w:rFonts w:asciiTheme="minorHAnsi" w:hAnsiTheme="minorHAnsi" w:cstheme="minorHAnsi"/>
          <w:i/>
          <w:sz w:val="22"/>
          <w:szCs w:val="22"/>
        </w:rPr>
        <w:tab/>
      </w:r>
      <w:r w:rsidR="005833A4" w:rsidRPr="00933B7E">
        <w:rPr>
          <w:rFonts w:asciiTheme="minorHAnsi" w:hAnsiTheme="minorHAnsi" w:cstheme="minorHAnsi"/>
          <w:i/>
          <w:sz w:val="22"/>
          <w:szCs w:val="22"/>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5833A4" w:rsidRPr="00933B7E" w:rsidRDefault="005833A4" w:rsidP="005833A4">
      <w:pPr>
        <w:pStyle w:val="a9"/>
        <w:tabs>
          <w:tab w:val="left" w:pos="284"/>
        </w:tabs>
        <w:rPr>
          <w:rFonts w:asciiTheme="minorHAnsi" w:hAnsiTheme="minorHAnsi" w:cstheme="minorHAnsi"/>
          <w:b/>
          <w:spacing w:val="-2"/>
        </w:rPr>
      </w:pPr>
    </w:p>
    <w:p w:rsidR="005833A4" w:rsidRPr="00933B7E" w:rsidRDefault="005833A4" w:rsidP="005833A4">
      <w:pPr>
        <w:pStyle w:val="a9"/>
        <w:tabs>
          <w:tab w:val="left" w:pos="284"/>
        </w:tabs>
        <w:rPr>
          <w:rFonts w:asciiTheme="minorHAnsi" w:hAnsiTheme="minorHAnsi" w:cstheme="minorHAnsi"/>
          <w:b/>
          <w:spacing w:val="-2"/>
        </w:rPr>
      </w:pPr>
    </w:p>
    <w:p w:rsidR="005833A4" w:rsidRPr="00933B7E" w:rsidRDefault="005833A4" w:rsidP="005833A4">
      <w:pPr>
        <w:pStyle w:val="a9"/>
        <w:numPr>
          <w:ilvl w:val="0"/>
          <w:numId w:val="4"/>
        </w:numPr>
        <w:tabs>
          <w:tab w:val="left" w:pos="284"/>
        </w:tabs>
        <w:rPr>
          <w:rFonts w:asciiTheme="minorHAnsi" w:hAnsiTheme="minorHAnsi" w:cstheme="minorHAnsi"/>
          <w:b/>
          <w:spacing w:val="-2"/>
        </w:rPr>
      </w:pPr>
      <w:r w:rsidRPr="00933B7E">
        <w:rPr>
          <w:rFonts w:asciiTheme="minorHAnsi" w:hAnsiTheme="minorHAnsi" w:cstheme="minorHAnsi"/>
          <w:b/>
          <w:spacing w:val="-2"/>
        </w:rPr>
        <w:t xml:space="preserve">ΗΛΙΚΙΑ </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2126"/>
        <w:gridCol w:w="4111"/>
      </w:tblGrid>
      <w:tr w:rsidR="005833A4" w:rsidRPr="00933B7E" w:rsidTr="00110FF7">
        <w:trPr>
          <w:trHeight w:val="478"/>
        </w:trPr>
        <w:tc>
          <w:tcPr>
            <w:tcW w:w="1984"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Ηλικία</w:t>
            </w:r>
          </w:p>
        </w:tc>
        <w:tc>
          <w:tcPr>
            <w:tcW w:w="212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Έως και 50 ετών</w:t>
            </w:r>
          </w:p>
        </w:tc>
        <w:tc>
          <w:tcPr>
            <w:tcW w:w="4111"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Άνω των 50 ετών</w:t>
            </w:r>
          </w:p>
        </w:tc>
      </w:tr>
      <w:tr w:rsidR="005833A4" w:rsidRPr="00933B7E" w:rsidTr="00110FF7">
        <w:trPr>
          <w:trHeight w:val="478"/>
        </w:trPr>
        <w:tc>
          <w:tcPr>
            <w:tcW w:w="1984"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lastRenderedPageBreak/>
              <w:t>μονάδες</w:t>
            </w:r>
          </w:p>
        </w:tc>
        <w:tc>
          <w:tcPr>
            <w:tcW w:w="2126" w:type="dxa"/>
            <w:noWrap/>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10</w:t>
            </w:r>
          </w:p>
        </w:tc>
        <w:tc>
          <w:tcPr>
            <w:tcW w:w="4111" w:type="dxa"/>
            <w:vAlign w:val="center"/>
          </w:tcPr>
          <w:p w:rsidR="005833A4" w:rsidRPr="00933B7E" w:rsidRDefault="005833A4" w:rsidP="00933B7E">
            <w:pPr>
              <w:pStyle w:val="a9"/>
              <w:tabs>
                <w:tab w:val="left" w:pos="360"/>
              </w:tabs>
              <w:spacing w:after="0" w:line="240" w:lineRule="auto"/>
              <w:ind w:left="0"/>
              <w:jc w:val="center"/>
              <w:rPr>
                <w:rFonts w:asciiTheme="minorHAnsi" w:hAnsiTheme="minorHAnsi" w:cstheme="minorHAnsi"/>
                <w:spacing w:val="-2"/>
              </w:rPr>
            </w:pPr>
            <w:r w:rsidRPr="00933B7E">
              <w:rPr>
                <w:rFonts w:asciiTheme="minorHAnsi" w:hAnsiTheme="minorHAnsi" w:cstheme="minorHAnsi"/>
                <w:spacing w:val="-2"/>
              </w:rPr>
              <w:t>20</w:t>
            </w:r>
          </w:p>
        </w:tc>
      </w:tr>
    </w:tbl>
    <w:p w:rsidR="005833A4" w:rsidRPr="00933B7E" w:rsidRDefault="0020075F" w:rsidP="0020075F">
      <w:pPr>
        <w:tabs>
          <w:tab w:val="left" w:pos="284"/>
        </w:tabs>
        <w:ind w:left="720"/>
        <w:rPr>
          <w:rFonts w:asciiTheme="minorHAnsi" w:hAnsiTheme="minorHAnsi" w:cstheme="minorHAnsi"/>
          <w:b/>
          <w:i/>
          <w:sz w:val="22"/>
          <w:szCs w:val="22"/>
        </w:rPr>
      </w:pPr>
      <w:r>
        <w:rPr>
          <w:rFonts w:asciiTheme="minorHAnsi" w:hAnsiTheme="minorHAnsi" w:cstheme="minorHAnsi"/>
          <w:i/>
          <w:sz w:val="22"/>
          <w:szCs w:val="22"/>
        </w:rPr>
        <w:tab/>
      </w:r>
      <w:r w:rsidR="005833A4" w:rsidRPr="00933B7E">
        <w:rPr>
          <w:rFonts w:asciiTheme="minorHAnsi" w:hAnsiTheme="minorHAnsi" w:cstheme="minorHAnsi"/>
          <w:i/>
          <w:sz w:val="22"/>
          <w:szCs w:val="22"/>
        </w:rPr>
        <w:t xml:space="preserve">Ανώτατο όριο ηλικίας πρόσληψης ορίζεται το 67ο </w:t>
      </w:r>
      <w:r w:rsidR="00110FF7">
        <w:rPr>
          <w:rFonts w:asciiTheme="minorHAnsi" w:hAnsiTheme="minorHAnsi" w:cstheme="minorHAnsi"/>
          <w:i/>
          <w:sz w:val="22"/>
          <w:szCs w:val="22"/>
        </w:rPr>
        <w:t xml:space="preserve"> </w:t>
      </w:r>
      <w:r w:rsidR="005833A4" w:rsidRPr="00933B7E">
        <w:rPr>
          <w:rFonts w:asciiTheme="minorHAnsi" w:hAnsiTheme="minorHAnsi" w:cstheme="minorHAnsi"/>
          <w:i/>
          <w:sz w:val="22"/>
          <w:szCs w:val="22"/>
        </w:rPr>
        <w:t>έτος συμπληρωμένο.</w:t>
      </w:r>
    </w:p>
    <w:p w:rsidR="005833A4" w:rsidRPr="00933B7E" w:rsidRDefault="005833A4" w:rsidP="005833A4">
      <w:pPr>
        <w:tabs>
          <w:tab w:val="left" w:pos="0"/>
          <w:tab w:val="left" w:pos="567"/>
        </w:tabs>
        <w:jc w:val="both"/>
        <w:rPr>
          <w:rFonts w:asciiTheme="minorHAnsi" w:hAnsiTheme="minorHAnsi" w:cstheme="minorHAnsi"/>
          <w:sz w:val="22"/>
          <w:szCs w:val="22"/>
          <w:highlight w:val="lightGray"/>
        </w:rPr>
      </w:pPr>
    </w:p>
    <w:p w:rsidR="005833A4" w:rsidRPr="00933B7E" w:rsidRDefault="005833A4" w:rsidP="005833A4">
      <w:pPr>
        <w:tabs>
          <w:tab w:val="left" w:pos="0"/>
          <w:tab w:val="left" w:pos="567"/>
        </w:tabs>
        <w:jc w:val="both"/>
        <w:rPr>
          <w:rFonts w:asciiTheme="minorHAnsi" w:hAnsiTheme="minorHAnsi" w:cstheme="minorHAnsi"/>
          <w:sz w:val="22"/>
          <w:szCs w:val="22"/>
          <w:highlight w:val="lightGray"/>
        </w:rPr>
      </w:pPr>
    </w:p>
    <w:p w:rsidR="005833A4" w:rsidRPr="00933B7E" w:rsidRDefault="005833A4" w:rsidP="00110FF7">
      <w:pPr>
        <w:pStyle w:val="a7"/>
        <w:keepNext/>
        <w:tabs>
          <w:tab w:val="left" w:pos="567"/>
        </w:tabs>
        <w:ind w:left="0"/>
        <w:jc w:val="center"/>
        <w:rPr>
          <w:rFonts w:asciiTheme="minorHAnsi" w:hAnsiTheme="minorHAnsi" w:cstheme="minorHAnsi"/>
          <w:b/>
          <w:sz w:val="22"/>
          <w:szCs w:val="22"/>
          <w:u w:val="single"/>
        </w:rPr>
      </w:pPr>
      <w:r w:rsidRPr="00933B7E">
        <w:rPr>
          <w:rFonts w:asciiTheme="minorHAnsi" w:hAnsiTheme="minorHAnsi" w:cstheme="minorHAnsi"/>
          <w:b/>
          <w:sz w:val="22"/>
          <w:szCs w:val="22"/>
          <w:u w:val="single"/>
        </w:rPr>
        <w:t>Ανάρτηση της ανακοίνωσης</w:t>
      </w:r>
    </w:p>
    <w:p w:rsidR="005833A4" w:rsidRPr="00933B7E" w:rsidRDefault="0020075F" w:rsidP="005833A4">
      <w:pPr>
        <w:pStyle w:val="a7"/>
        <w:tabs>
          <w:tab w:val="left" w:pos="567"/>
        </w:tabs>
        <w:spacing w:before="120"/>
        <w:ind w:left="0"/>
        <w:jc w:val="both"/>
        <w:rPr>
          <w:rFonts w:asciiTheme="minorHAnsi" w:hAnsiTheme="minorHAnsi" w:cstheme="minorHAnsi"/>
          <w:bCs/>
          <w:sz w:val="22"/>
          <w:szCs w:val="22"/>
        </w:rPr>
      </w:pPr>
      <w:r>
        <w:rPr>
          <w:rFonts w:asciiTheme="minorHAnsi" w:hAnsiTheme="minorHAnsi" w:cstheme="minorHAnsi"/>
          <w:sz w:val="22"/>
          <w:szCs w:val="22"/>
        </w:rPr>
        <w:tab/>
      </w:r>
      <w:r w:rsidR="005833A4" w:rsidRPr="00110FF7">
        <w:rPr>
          <w:rFonts w:asciiTheme="minorHAnsi" w:hAnsiTheme="minorHAnsi" w:cstheme="minorHAnsi"/>
          <w:sz w:val="22"/>
          <w:szCs w:val="22"/>
        </w:rPr>
        <w:t>Ολόκληρη η</w:t>
      </w:r>
      <w:r w:rsidR="005833A4" w:rsidRPr="00933B7E">
        <w:rPr>
          <w:rFonts w:asciiTheme="minorHAnsi" w:hAnsiTheme="minorHAnsi" w:cstheme="minorHAnsi"/>
          <w:sz w:val="22"/>
          <w:szCs w:val="22"/>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005833A4" w:rsidRPr="00933B7E">
        <w:rPr>
          <w:rFonts w:asciiTheme="minorHAnsi" w:hAnsiTheme="minorHAnsi" w:cstheme="minorHAnsi"/>
          <w:sz w:val="22"/>
          <w:szCs w:val="22"/>
          <w:lang w:val="en-US"/>
        </w:rPr>
        <w:t>www</w:t>
      </w:r>
      <w:r w:rsidR="009D009C" w:rsidRPr="00933B7E">
        <w:rPr>
          <w:rFonts w:asciiTheme="minorHAnsi" w:hAnsiTheme="minorHAnsi" w:cstheme="minorHAnsi"/>
          <w:sz w:val="22"/>
          <w:szCs w:val="22"/>
        </w:rPr>
        <w:t>:</w:t>
      </w:r>
      <w:r w:rsidR="00E33111">
        <w:rPr>
          <w:rFonts w:asciiTheme="minorHAnsi" w:hAnsiTheme="minorHAnsi" w:cstheme="minorHAnsi"/>
          <w:sz w:val="22"/>
          <w:szCs w:val="22"/>
        </w:rPr>
        <w:t xml:space="preserve"> </w:t>
      </w:r>
      <w:r w:rsidR="009D009C" w:rsidRPr="00933B7E">
        <w:rPr>
          <w:rFonts w:asciiTheme="minorHAnsi" w:hAnsiTheme="minorHAnsi" w:cstheme="minorHAnsi"/>
          <w:sz w:val="22"/>
          <w:szCs w:val="22"/>
          <w:lang w:val="en-US"/>
        </w:rPr>
        <w:t>dimospargas</w:t>
      </w:r>
      <w:r w:rsidR="009D009C" w:rsidRPr="00933B7E">
        <w:rPr>
          <w:rFonts w:asciiTheme="minorHAnsi" w:hAnsiTheme="minorHAnsi" w:cstheme="minorHAnsi"/>
          <w:sz w:val="22"/>
          <w:szCs w:val="22"/>
        </w:rPr>
        <w:t>.</w:t>
      </w:r>
      <w:r w:rsidR="009D009C" w:rsidRPr="00933B7E">
        <w:rPr>
          <w:rFonts w:asciiTheme="minorHAnsi" w:hAnsiTheme="minorHAnsi" w:cstheme="minorHAnsi"/>
          <w:sz w:val="22"/>
          <w:szCs w:val="22"/>
          <w:lang w:val="en-US"/>
        </w:rPr>
        <w:t>gr</w:t>
      </w:r>
      <w:r w:rsidR="005833A4" w:rsidRPr="00933B7E">
        <w:rPr>
          <w:rFonts w:asciiTheme="minorHAnsi" w:hAnsiTheme="minorHAnsi" w:cstheme="minorHAnsi"/>
          <w:sz w:val="22"/>
          <w:szCs w:val="22"/>
        </w:rPr>
        <w:t xml:space="preserve"> .</w:t>
      </w:r>
    </w:p>
    <w:p w:rsidR="005833A4" w:rsidRPr="00933B7E" w:rsidRDefault="005833A4" w:rsidP="005833A4">
      <w:pPr>
        <w:pStyle w:val="1"/>
        <w:tabs>
          <w:tab w:val="left" w:pos="567"/>
        </w:tabs>
        <w:rPr>
          <w:rFonts w:asciiTheme="minorHAnsi" w:hAnsiTheme="minorHAnsi" w:cstheme="minorHAnsi"/>
          <w:sz w:val="22"/>
          <w:szCs w:val="22"/>
        </w:rPr>
      </w:pPr>
    </w:p>
    <w:p w:rsidR="005833A4" w:rsidRPr="00933B7E" w:rsidRDefault="005833A4" w:rsidP="00110FF7">
      <w:pPr>
        <w:pStyle w:val="1"/>
        <w:tabs>
          <w:tab w:val="left" w:pos="567"/>
        </w:tabs>
        <w:jc w:val="center"/>
        <w:rPr>
          <w:rFonts w:asciiTheme="minorHAnsi" w:hAnsiTheme="minorHAnsi" w:cstheme="minorHAnsi"/>
          <w:sz w:val="22"/>
          <w:szCs w:val="22"/>
        </w:rPr>
      </w:pPr>
      <w:r w:rsidRPr="00933B7E">
        <w:rPr>
          <w:rFonts w:asciiTheme="minorHAnsi" w:hAnsiTheme="minorHAnsi" w:cstheme="minorHAnsi"/>
          <w:sz w:val="22"/>
          <w:szCs w:val="22"/>
        </w:rPr>
        <w:t>Υποβολή αιτήσεων συμμετοχής</w:t>
      </w:r>
    </w:p>
    <w:p w:rsidR="006A7936" w:rsidRPr="001C4A97" w:rsidRDefault="00110FF7" w:rsidP="005833A4">
      <w:pPr>
        <w:pStyle w:val="a7"/>
        <w:spacing w:before="120"/>
        <w:ind w:left="0"/>
        <w:jc w:val="both"/>
        <w:rPr>
          <w:rFonts w:asciiTheme="minorHAnsi" w:hAnsiTheme="minorHAnsi" w:cstheme="minorHAnsi"/>
          <w:b/>
          <w:sz w:val="22"/>
          <w:szCs w:val="22"/>
        </w:rPr>
      </w:pPr>
      <w:r>
        <w:rPr>
          <w:rFonts w:asciiTheme="minorHAnsi" w:hAnsiTheme="minorHAnsi" w:cstheme="minorHAnsi"/>
          <w:sz w:val="22"/>
          <w:szCs w:val="22"/>
        </w:rPr>
        <w:tab/>
      </w:r>
      <w:r w:rsidR="005833A4" w:rsidRPr="00933B7E">
        <w:rPr>
          <w:rFonts w:asciiTheme="minorHAnsi" w:hAnsiTheme="minorHAnsi" w:cstheme="minorHAnsi"/>
          <w:sz w:val="22"/>
          <w:szCs w:val="22"/>
        </w:rPr>
        <w:t>Οι ενδιαφερόμενοι καλούνται να συμπληρώσουν μόνο την συνημμένη αίτηση</w:t>
      </w:r>
      <w:r w:rsidR="0020075F">
        <w:rPr>
          <w:rFonts w:asciiTheme="minorHAnsi" w:hAnsiTheme="minorHAnsi" w:cstheme="minorHAnsi"/>
          <w:sz w:val="22"/>
          <w:szCs w:val="22"/>
        </w:rPr>
        <w:t>-υπεύθυνη δήλωση</w:t>
      </w:r>
      <w:r w:rsidR="00D26C6E">
        <w:rPr>
          <w:rFonts w:asciiTheme="minorHAnsi" w:hAnsiTheme="minorHAnsi" w:cstheme="minorHAnsi"/>
          <w:sz w:val="22"/>
          <w:szCs w:val="22"/>
        </w:rPr>
        <w:t xml:space="preserve"> η οποία  αναφέρεται  στην υπ΄αριθ.</w:t>
      </w:r>
      <w:r w:rsidR="005833A4" w:rsidRPr="00933B7E">
        <w:rPr>
          <w:rFonts w:asciiTheme="minorHAnsi" w:hAnsiTheme="minorHAnsi" w:cstheme="minorHAnsi"/>
          <w:sz w:val="22"/>
          <w:szCs w:val="22"/>
        </w:rPr>
        <w:t xml:space="preserve"> </w:t>
      </w:r>
      <w:r w:rsidR="00D26C6E" w:rsidRPr="00294A4B">
        <w:rPr>
          <w:rFonts w:asciiTheme="minorHAnsi" w:hAnsiTheme="minorHAnsi" w:cstheme="minorHAnsi"/>
          <w:smallCaps/>
          <w:sz w:val="22"/>
          <w:szCs w:val="22"/>
        </w:rPr>
        <w:t>(</w:t>
      </w:r>
      <w:r w:rsidR="00003CC8">
        <w:rPr>
          <w:rFonts w:asciiTheme="minorHAnsi" w:hAnsiTheme="minorHAnsi" w:cstheme="minorHAnsi"/>
          <w:smallCaps/>
          <w:sz w:val="22"/>
          <w:szCs w:val="22"/>
        </w:rPr>
        <w:t>12797/04-08-2025</w:t>
      </w:r>
      <w:r w:rsidR="00D26C6E" w:rsidRPr="00294A4B">
        <w:rPr>
          <w:rFonts w:asciiTheme="minorHAnsi" w:hAnsiTheme="minorHAnsi" w:cstheme="minorHAnsi"/>
          <w:b/>
          <w:sz w:val="22"/>
          <w:szCs w:val="22"/>
        </w:rPr>
        <w:t>)</w:t>
      </w:r>
      <w:r w:rsidR="00E111D6">
        <w:rPr>
          <w:rFonts w:asciiTheme="minorHAnsi" w:hAnsiTheme="minorHAnsi" w:cstheme="minorHAnsi"/>
          <w:b/>
          <w:sz w:val="22"/>
          <w:szCs w:val="22"/>
        </w:rPr>
        <w:t xml:space="preserve"> </w:t>
      </w:r>
      <w:r w:rsidR="00D26C6E" w:rsidRPr="00D26C6E">
        <w:rPr>
          <w:rFonts w:asciiTheme="minorHAnsi" w:hAnsiTheme="minorHAnsi" w:cstheme="minorHAnsi"/>
          <w:b/>
          <w:sz w:val="22"/>
          <w:szCs w:val="22"/>
        </w:rPr>
        <w:t>ανακοίνωση</w:t>
      </w:r>
      <w:r w:rsidR="00D26C6E" w:rsidRPr="00294A4B">
        <w:rPr>
          <w:rFonts w:asciiTheme="minorHAnsi" w:hAnsiTheme="minorHAnsi" w:cstheme="minorHAnsi"/>
          <w:smallCaps/>
          <w:sz w:val="22"/>
          <w:szCs w:val="22"/>
        </w:rPr>
        <w:t xml:space="preserve"> </w:t>
      </w:r>
      <w:bookmarkStart w:id="0" w:name="_GoBack"/>
      <w:bookmarkEnd w:id="0"/>
      <w:r w:rsidR="00D26C6E">
        <w:rPr>
          <w:rFonts w:asciiTheme="minorHAnsi" w:hAnsiTheme="minorHAnsi" w:cstheme="minorHAnsi"/>
          <w:smallCaps/>
          <w:sz w:val="22"/>
          <w:szCs w:val="22"/>
        </w:rPr>
        <w:t xml:space="preserve"> </w:t>
      </w:r>
      <w:r w:rsidR="00E111D6">
        <w:rPr>
          <w:rFonts w:asciiTheme="minorHAnsi" w:hAnsiTheme="minorHAnsi" w:cstheme="minorHAnsi"/>
          <w:smallCaps/>
          <w:sz w:val="22"/>
          <w:szCs w:val="22"/>
        </w:rPr>
        <w:t xml:space="preserve"> </w:t>
      </w:r>
      <w:r w:rsidR="00D26C6E">
        <w:rPr>
          <w:rFonts w:asciiTheme="minorHAnsi" w:hAnsiTheme="minorHAnsi" w:cstheme="minorHAnsi"/>
          <w:smallCaps/>
          <w:sz w:val="22"/>
          <w:szCs w:val="22"/>
        </w:rPr>
        <w:t xml:space="preserve">   </w:t>
      </w:r>
      <w:r>
        <w:rPr>
          <w:rFonts w:asciiTheme="minorHAnsi" w:hAnsiTheme="minorHAnsi" w:cstheme="minorHAnsi"/>
          <w:b/>
          <w:sz w:val="22"/>
          <w:szCs w:val="22"/>
        </w:rPr>
        <w:t xml:space="preserve"> </w:t>
      </w:r>
      <w:r w:rsidR="005833A4" w:rsidRPr="00933B7E">
        <w:rPr>
          <w:rFonts w:asciiTheme="minorHAnsi" w:hAnsiTheme="minorHAnsi" w:cstheme="minorHAnsi"/>
          <w:sz w:val="22"/>
          <w:szCs w:val="22"/>
        </w:rPr>
        <w:t xml:space="preserve">και να την υποβάλουν  </w:t>
      </w:r>
      <w:r w:rsidR="009E1E17">
        <w:rPr>
          <w:rFonts w:asciiTheme="minorHAnsi" w:hAnsiTheme="minorHAnsi" w:cstheme="minorHAnsi"/>
          <w:b/>
          <w:sz w:val="22"/>
          <w:szCs w:val="22"/>
        </w:rPr>
        <w:t xml:space="preserve">στο πρωτόκολλο του  Τμήματος  Ανθρωπίνου Δυναμικού και  Διοικητικής Μέριμνας </w:t>
      </w:r>
      <w:r w:rsidR="00003CC8">
        <w:rPr>
          <w:rFonts w:asciiTheme="minorHAnsi" w:hAnsiTheme="minorHAnsi" w:cstheme="minorHAnsi"/>
          <w:b/>
          <w:sz w:val="22"/>
          <w:szCs w:val="22"/>
        </w:rPr>
        <w:t xml:space="preserve">  ή εναλλακτικά</w:t>
      </w:r>
      <w:r w:rsidR="00003CC8" w:rsidRPr="00933B7E">
        <w:rPr>
          <w:rFonts w:asciiTheme="minorHAnsi" w:hAnsiTheme="minorHAnsi" w:cstheme="minorHAnsi"/>
          <w:b/>
          <w:sz w:val="22"/>
          <w:szCs w:val="22"/>
        </w:rPr>
        <w:t xml:space="preserve"> ηλεκτρονικά στην ακόλουθη διεύθυνση:</w:t>
      </w:r>
      <w:r w:rsidR="00003CC8" w:rsidRPr="00933B7E">
        <w:rPr>
          <w:rFonts w:asciiTheme="minorHAnsi" w:hAnsiTheme="minorHAnsi" w:cstheme="minorHAnsi"/>
          <w:b/>
          <w:sz w:val="22"/>
          <w:szCs w:val="22"/>
          <w:lang w:val="en-US"/>
        </w:rPr>
        <w:t>info</w:t>
      </w:r>
      <w:r w:rsidR="00003CC8" w:rsidRPr="00933B7E">
        <w:rPr>
          <w:rFonts w:asciiTheme="minorHAnsi" w:hAnsiTheme="minorHAnsi" w:cstheme="minorHAnsi"/>
          <w:b/>
          <w:sz w:val="22"/>
          <w:szCs w:val="22"/>
        </w:rPr>
        <w:t>@</w:t>
      </w:r>
      <w:r w:rsidR="00003CC8" w:rsidRPr="00933B7E">
        <w:rPr>
          <w:rFonts w:asciiTheme="minorHAnsi" w:hAnsiTheme="minorHAnsi" w:cstheme="minorHAnsi"/>
          <w:b/>
          <w:sz w:val="22"/>
          <w:szCs w:val="22"/>
          <w:lang w:val="en-US"/>
        </w:rPr>
        <w:t>dimospargas</w:t>
      </w:r>
      <w:r w:rsidR="00003CC8" w:rsidRPr="00933B7E">
        <w:rPr>
          <w:rFonts w:asciiTheme="minorHAnsi" w:hAnsiTheme="minorHAnsi" w:cstheme="minorHAnsi"/>
          <w:b/>
          <w:sz w:val="22"/>
          <w:szCs w:val="22"/>
        </w:rPr>
        <w:t>.</w:t>
      </w:r>
      <w:r w:rsidR="00003CC8" w:rsidRPr="00933B7E">
        <w:rPr>
          <w:rFonts w:asciiTheme="minorHAnsi" w:hAnsiTheme="minorHAnsi" w:cstheme="minorHAnsi"/>
          <w:b/>
          <w:sz w:val="22"/>
          <w:szCs w:val="22"/>
          <w:lang w:val="en-US"/>
        </w:rPr>
        <w:t>gr</w:t>
      </w:r>
      <w:r w:rsidR="00003CC8">
        <w:rPr>
          <w:rFonts w:asciiTheme="minorHAnsi" w:hAnsiTheme="minorHAnsi" w:cstheme="minorHAnsi"/>
          <w:b/>
          <w:sz w:val="22"/>
          <w:szCs w:val="22"/>
        </w:rPr>
        <w:t xml:space="preserve"> </w:t>
      </w:r>
      <w:r w:rsidR="001C4A97">
        <w:rPr>
          <w:rFonts w:asciiTheme="minorHAnsi" w:hAnsiTheme="minorHAnsi" w:cstheme="minorHAnsi"/>
          <w:b/>
          <w:sz w:val="22"/>
          <w:szCs w:val="22"/>
        </w:rPr>
        <w:t>.</w:t>
      </w:r>
    </w:p>
    <w:p w:rsidR="00110FF7" w:rsidRDefault="00B57142" w:rsidP="005833A4">
      <w:pPr>
        <w:pStyle w:val="a7"/>
        <w:spacing w:before="120"/>
        <w:ind w:left="0"/>
        <w:jc w:val="both"/>
        <w:rPr>
          <w:rFonts w:asciiTheme="minorHAnsi" w:hAnsiTheme="minorHAnsi" w:cstheme="minorHAnsi"/>
          <w:sz w:val="22"/>
          <w:szCs w:val="22"/>
        </w:rPr>
      </w:pPr>
      <w:r w:rsidRPr="00933B7E">
        <w:rPr>
          <w:rFonts w:asciiTheme="minorHAnsi" w:hAnsiTheme="minorHAnsi" w:cstheme="minorHAnsi"/>
          <w:sz w:val="22"/>
          <w:szCs w:val="22"/>
        </w:rPr>
        <w:t>Μαζί με την αίτηση υποβάλλονται υποχρεωτικά τα απαιτούμενα δικαιολογητικά για την απόδειξη των προσόντων, των λοιπών ιδιοτήτων τους και της εμπειρίας .</w:t>
      </w:r>
      <w:r w:rsidR="00110FF7">
        <w:rPr>
          <w:rFonts w:asciiTheme="minorHAnsi" w:hAnsiTheme="minorHAnsi" w:cstheme="minorHAnsi"/>
          <w:sz w:val="22"/>
          <w:szCs w:val="22"/>
        </w:rPr>
        <w:t xml:space="preserve"> </w:t>
      </w:r>
    </w:p>
    <w:p w:rsidR="008568B1" w:rsidRPr="00933B7E" w:rsidRDefault="00B57142" w:rsidP="005833A4">
      <w:pPr>
        <w:pStyle w:val="a7"/>
        <w:spacing w:before="120"/>
        <w:ind w:left="0"/>
        <w:jc w:val="both"/>
        <w:rPr>
          <w:rFonts w:asciiTheme="minorHAnsi" w:hAnsiTheme="minorHAnsi" w:cstheme="minorHAnsi"/>
          <w:sz w:val="22"/>
          <w:szCs w:val="22"/>
        </w:rPr>
      </w:pPr>
      <w:r w:rsidRPr="00933B7E">
        <w:rPr>
          <w:rFonts w:asciiTheme="minorHAnsi" w:hAnsiTheme="minorHAnsi" w:cstheme="minorHAnsi"/>
          <w:sz w:val="22"/>
          <w:szCs w:val="22"/>
        </w:rPr>
        <w:t xml:space="preserve">Διόρθωση ή συμπλήρωση των αιτήσεων καθώς και αντικατάσταση ή κατάθεση επιπλέον δικαιολογητικών , </w:t>
      </w:r>
      <w:r w:rsidRPr="00933B7E">
        <w:rPr>
          <w:rFonts w:asciiTheme="minorHAnsi" w:hAnsiTheme="minorHAnsi" w:cstheme="minorHAnsi"/>
          <w:b/>
          <w:sz w:val="22"/>
          <w:szCs w:val="22"/>
        </w:rPr>
        <w:t xml:space="preserve">επιτρέπεται μόνο μέχρι τη λήξη της προθεσμίας υποβολής </w:t>
      </w:r>
      <w:r w:rsidRPr="00933B7E">
        <w:rPr>
          <w:rFonts w:asciiTheme="minorHAnsi" w:hAnsiTheme="minorHAnsi" w:cstheme="minorHAnsi"/>
          <w:sz w:val="22"/>
          <w:szCs w:val="22"/>
        </w:rPr>
        <w:t xml:space="preserve">των αιτήσεων συμμετοχής στη διαδικασία επιλογής.    </w:t>
      </w:r>
    </w:p>
    <w:p w:rsidR="005833A4" w:rsidRPr="00933B7E" w:rsidRDefault="005833A4" w:rsidP="005833A4">
      <w:pPr>
        <w:pStyle w:val="a7"/>
        <w:spacing w:before="120"/>
        <w:ind w:left="0"/>
        <w:jc w:val="both"/>
        <w:rPr>
          <w:rFonts w:asciiTheme="minorHAnsi" w:hAnsiTheme="minorHAnsi" w:cstheme="minorHAnsi"/>
          <w:b/>
          <w:sz w:val="22"/>
          <w:szCs w:val="22"/>
        </w:rPr>
      </w:pPr>
      <w:r w:rsidRPr="00933B7E">
        <w:rPr>
          <w:rFonts w:asciiTheme="minorHAnsi" w:hAnsiTheme="minorHAnsi" w:cstheme="minorHAnsi"/>
          <w:b/>
          <w:sz w:val="22"/>
          <w:szCs w:val="22"/>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5833A4" w:rsidRPr="00933B7E" w:rsidRDefault="005833A4" w:rsidP="005833A4">
      <w:pPr>
        <w:pStyle w:val="a7"/>
        <w:tabs>
          <w:tab w:val="left" w:pos="567"/>
        </w:tabs>
        <w:spacing w:before="120"/>
        <w:ind w:left="0"/>
        <w:jc w:val="both"/>
        <w:rPr>
          <w:rFonts w:asciiTheme="minorHAnsi" w:hAnsiTheme="minorHAnsi" w:cstheme="minorHAnsi"/>
          <w:b/>
          <w:sz w:val="22"/>
          <w:szCs w:val="22"/>
        </w:rPr>
      </w:pPr>
      <w:r w:rsidRPr="00933B7E">
        <w:rPr>
          <w:rFonts w:asciiTheme="minorHAnsi" w:hAnsiTheme="minorHAnsi" w:cstheme="minorHAnsi"/>
          <w:b/>
          <w:sz w:val="22"/>
          <w:szCs w:val="22"/>
        </w:rPr>
        <w:t>Επισημαίνεται ότι:</w:t>
      </w:r>
      <w:r w:rsidR="005D10BD">
        <w:rPr>
          <w:rFonts w:asciiTheme="minorHAnsi" w:hAnsiTheme="minorHAnsi" w:cstheme="minorHAnsi"/>
          <w:b/>
          <w:sz w:val="22"/>
          <w:szCs w:val="22"/>
        </w:rPr>
        <w:t xml:space="preserve"> </w:t>
      </w:r>
      <w:r w:rsidR="00110FF7">
        <w:rPr>
          <w:rFonts w:asciiTheme="minorHAnsi" w:hAnsiTheme="minorHAnsi" w:cstheme="minorHAnsi"/>
          <w:sz w:val="22"/>
          <w:szCs w:val="22"/>
        </w:rPr>
        <w:t>Σ</w:t>
      </w:r>
      <w:r w:rsidRPr="00933B7E">
        <w:rPr>
          <w:rFonts w:asciiTheme="minorHAnsi" w:hAnsiTheme="minorHAnsi" w:cstheme="minorHAnsi"/>
          <w:sz w:val="22"/>
          <w:szCs w:val="22"/>
        </w:rPr>
        <w:t>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r w:rsidR="00E111D6">
        <w:rPr>
          <w:rFonts w:asciiTheme="minorHAnsi" w:hAnsiTheme="minorHAnsi" w:cstheme="minorHAnsi"/>
          <w:sz w:val="22"/>
          <w:szCs w:val="22"/>
        </w:rPr>
        <w:t xml:space="preserve"> </w:t>
      </w:r>
    </w:p>
    <w:p w:rsidR="005833A4" w:rsidRPr="00933B7E" w:rsidRDefault="0020075F" w:rsidP="005833A4">
      <w:pPr>
        <w:pStyle w:val="a7"/>
        <w:spacing w:before="120"/>
        <w:ind w:left="0"/>
        <w:jc w:val="both"/>
        <w:rPr>
          <w:rFonts w:asciiTheme="minorHAnsi" w:hAnsiTheme="minorHAnsi" w:cstheme="minorHAnsi"/>
          <w:sz w:val="22"/>
          <w:szCs w:val="22"/>
        </w:rPr>
      </w:pPr>
      <w:r>
        <w:rPr>
          <w:rFonts w:asciiTheme="minorHAnsi" w:hAnsiTheme="minorHAnsi" w:cstheme="minorHAnsi"/>
          <w:b/>
          <w:sz w:val="22"/>
          <w:szCs w:val="22"/>
        </w:rPr>
        <w:tab/>
      </w:r>
      <w:r w:rsidR="005833A4" w:rsidRPr="00933B7E">
        <w:rPr>
          <w:rFonts w:asciiTheme="minorHAnsi" w:hAnsiTheme="minorHAnsi" w:cstheme="minorHAnsi"/>
          <w:b/>
          <w:sz w:val="22"/>
          <w:szCs w:val="22"/>
        </w:rPr>
        <w:t>Η προθεσμία υποβολής των αιτήσεων είναι</w:t>
      </w:r>
      <w:r w:rsidR="00110FF7">
        <w:rPr>
          <w:rFonts w:asciiTheme="minorHAnsi" w:hAnsiTheme="minorHAnsi" w:cstheme="minorHAnsi"/>
          <w:b/>
          <w:sz w:val="22"/>
          <w:szCs w:val="22"/>
        </w:rPr>
        <w:t xml:space="preserve"> </w:t>
      </w:r>
      <w:r w:rsidR="00AC524B" w:rsidRPr="00933B7E">
        <w:rPr>
          <w:rFonts w:asciiTheme="minorHAnsi" w:hAnsiTheme="minorHAnsi" w:cstheme="minorHAnsi"/>
          <w:b/>
          <w:bCs/>
          <w:sz w:val="22"/>
          <w:szCs w:val="22"/>
        </w:rPr>
        <w:t>δέκα</w:t>
      </w:r>
      <w:r w:rsidR="005833A4" w:rsidRPr="00933B7E">
        <w:rPr>
          <w:rFonts w:asciiTheme="minorHAnsi" w:hAnsiTheme="minorHAnsi" w:cstheme="minorHAnsi"/>
          <w:b/>
          <w:bCs/>
          <w:sz w:val="22"/>
          <w:szCs w:val="22"/>
        </w:rPr>
        <w:t xml:space="preserve"> (</w:t>
      </w:r>
      <w:r w:rsidR="00AC524B" w:rsidRPr="00933B7E">
        <w:rPr>
          <w:rFonts w:asciiTheme="minorHAnsi" w:hAnsiTheme="minorHAnsi" w:cstheme="minorHAnsi"/>
          <w:b/>
          <w:bCs/>
          <w:sz w:val="22"/>
          <w:szCs w:val="22"/>
        </w:rPr>
        <w:t>10</w:t>
      </w:r>
      <w:r w:rsidR="005833A4" w:rsidRPr="00933B7E">
        <w:rPr>
          <w:rFonts w:asciiTheme="minorHAnsi" w:hAnsiTheme="minorHAnsi" w:cstheme="minorHAnsi"/>
          <w:b/>
          <w:bCs/>
          <w:sz w:val="22"/>
          <w:szCs w:val="22"/>
        </w:rPr>
        <w:t xml:space="preserve">) εργάσιμες ημέρες </w:t>
      </w:r>
      <w:r w:rsidR="005833A4" w:rsidRPr="00933B7E">
        <w:rPr>
          <w:rFonts w:asciiTheme="minorHAnsi" w:hAnsiTheme="minorHAnsi" w:cstheme="minorHAnsi"/>
          <w:bCs/>
          <w:sz w:val="22"/>
          <w:szCs w:val="22"/>
        </w:rPr>
        <w:t>και</w:t>
      </w:r>
      <w:r w:rsidR="005833A4" w:rsidRPr="00933B7E">
        <w:rPr>
          <w:rFonts w:asciiTheme="minorHAnsi" w:hAnsiTheme="minorHAnsi" w:cstheme="minorHAnsi"/>
          <w:sz w:val="22"/>
          <w:szCs w:val="22"/>
        </w:rPr>
        <w:t xml:space="preserve"> αρχίζει από την επόμενη ημέρα της ανάρτησης της ανακοίνωσης στο χώρο ανακοινώσεων του δημοτικού καταστήματος. Η ανωτέρω προθεσμία λήγει µε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A52D7F" w:rsidRPr="00933B7E" w:rsidRDefault="00A52D7F" w:rsidP="00A52D7F">
      <w:pPr>
        <w:pStyle w:val="a7"/>
        <w:ind w:left="0"/>
        <w:jc w:val="both"/>
        <w:rPr>
          <w:rFonts w:asciiTheme="minorHAnsi" w:hAnsiTheme="minorHAnsi" w:cstheme="minorHAnsi"/>
          <w:b/>
          <w:sz w:val="22"/>
          <w:szCs w:val="22"/>
          <w:u w:val="single"/>
        </w:rPr>
      </w:pPr>
    </w:p>
    <w:p w:rsidR="00A52D7F" w:rsidRPr="00933B7E" w:rsidRDefault="005833A4" w:rsidP="00110FF7">
      <w:pPr>
        <w:pStyle w:val="a7"/>
        <w:ind w:left="0"/>
        <w:jc w:val="center"/>
        <w:rPr>
          <w:rFonts w:asciiTheme="minorHAnsi" w:hAnsiTheme="minorHAnsi" w:cstheme="minorHAnsi"/>
          <w:b/>
          <w:sz w:val="22"/>
          <w:szCs w:val="22"/>
          <w:u w:val="single"/>
        </w:rPr>
      </w:pPr>
      <w:r w:rsidRPr="00933B7E">
        <w:rPr>
          <w:rFonts w:asciiTheme="minorHAnsi" w:hAnsiTheme="minorHAnsi" w:cstheme="minorHAnsi"/>
          <w:b/>
          <w:sz w:val="22"/>
          <w:szCs w:val="22"/>
          <w:u w:val="single"/>
        </w:rPr>
        <w:t>Κατάταξη υποψηφίων</w:t>
      </w:r>
    </w:p>
    <w:p w:rsidR="00A52D7F" w:rsidRPr="00933B7E" w:rsidRDefault="00A52D7F" w:rsidP="00A52D7F">
      <w:pPr>
        <w:pStyle w:val="a7"/>
        <w:ind w:left="0"/>
        <w:jc w:val="both"/>
        <w:rPr>
          <w:rFonts w:asciiTheme="minorHAnsi" w:hAnsiTheme="minorHAnsi" w:cstheme="minorHAnsi"/>
          <w:b/>
          <w:sz w:val="22"/>
          <w:szCs w:val="22"/>
          <w:u w:val="single"/>
        </w:rPr>
      </w:pPr>
    </w:p>
    <w:p w:rsidR="00110FF7" w:rsidRDefault="0020075F" w:rsidP="00A52D7F">
      <w:pPr>
        <w:pStyle w:val="a7"/>
        <w:ind w:left="0"/>
        <w:jc w:val="both"/>
        <w:rPr>
          <w:rFonts w:asciiTheme="minorHAnsi" w:hAnsiTheme="minorHAnsi" w:cstheme="minorHAnsi"/>
          <w:sz w:val="22"/>
          <w:szCs w:val="22"/>
        </w:rPr>
      </w:pPr>
      <w:r>
        <w:rPr>
          <w:rFonts w:asciiTheme="minorHAnsi" w:hAnsiTheme="minorHAnsi" w:cstheme="minorHAnsi"/>
          <w:sz w:val="22"/>
          <w:szCs w:val="22"/>
        </w:rPr>
        <w:tab/>
      </w:r>
      <w:r w:rsidR="005833A4" w:rsidRPr="00933B7E">
        <w:rPr>
          <w:rFonts w:asciiTheme="minorHAnsi" w:hAnsiTheme="minorHAnsi" w:cstheme="minorHAnsi"/>
          <w:sz w:val="22"/>
          <w:szCs w:val="22"/>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w:t>
      </w:r>
    </w:p>
    <w:p w:rsidR="005833A4" w:rsidRPr="00933B7E" w:rsidRDefault="005833A4" w:rsidP="00A52D7F">
      <w:pPr>
        <w:pStyle w:val="a7"/>
        <w:ind w:left="0"/>
        <w:jc w:val="both"/>
        <w:rPr>
          <w:rFonts w:asciiTheme="minorHAnsi" w:hAnsiTheme="minorHAnsi" w:cstheme="minorHAnsi"/>
          <w:b/>
          <w:sz w:val="22"/>
          <w:szCs w:val="22"/>
          <w:u w:val="single"/>
        </w:rPr>
      </w:pPr>
      <w:r w:rsidRPr="00933B7E">
        <w:rPr>
          <w:rFonts w:asciiTheme="minorHAnsi" w:hAnsiTheme="minorHAnsi" w:cstheme="minorHAnsi"/>
          <w:sz w:val="22"/>
          <w:szCs w:val="22"/>
        </w:rPr>
        <w:t xml:space="preserve">Η </w:t>
      </w:r>
      <w:r w:rsidRPr="00933B7E">
        <w:rPr>
          <w:rFonts w:asciiTheme="minorHAnsi" w:hAnsiTheme="minorHAnsi" w:cstheme="minorHAnsi"/>
          <w:b/>
          <w:sz w:val="22"/>
          <w:szCs w:val="22"/>
        </w:rPr>
        <w:t>κατάταξη</w:t>
      </w:r>
      <w:r w:rsidRPr="00933B7E">
        <w:rPr>
          <w:rFonts w:asciiTheme="minorHAnsi" w:hAnsiTheme="minorHAnsi" w:cstheme="minorHAnsi"/>
          <w:sz w:val="22"/>
          <w:szCs w:val="22"/>
        </w:rPr>
        <w:t xml:space="preserve"> των υποψηφίων, βάσει της οποίας θα γίνει η </w:t>
      </w:r>
      <w:r w:rsidRPr="00933B7E">
        <w:rPr>
          <w:rFonts w:asciiTheme="minorHAnsi" w:hAnsiTheme="minorHAnsi" w:cstheme="minorHAnsi"/>
          <w:b/>
          <w:sz w:val="22"/>
          <w:szCs w:val="22"/>
        </w:rPr>
        <w:t>τελική επιλογή</w:t>
      </w:r>
      <w:r w:rsidRPr="00933B7E">
        <w:rPr>
          <w:rFonts w:asciiTheme="minorHAnsi" w:hAnsiTheme="minorHAnsi" w:cstheme="minorHAnsi"/>
          <w:sz w:val="22"/>
          <w:szCs w:val="22"/>
        </w:rPr>
        <w:t xml:space="preserve"> για την πρόσληψη με σύμβαση εργασίας ορισμένου χρόνου, πραγματοποιείται ως εξής: </w:t>
      </w:r>
    </w:p>
    <w:p w:rsidR="005833A4" w:rsidRPr="00933B7E" w:rsidRDefault="005833A4" w:rsidP="005833A4">
      <w:pPr>
        <w:pStyle w:val="a8"/>
        <w:spacing w:line="240" w:lineRule="auto"/>
        <w:rPr>
          <w:rFonts w:asciiTheme="minorHAnsi" w:hAnsiTheme="minorHAnsi" w:cstheme="minorHAnsi"/>
        </w:rPr>
      </w:pPr>
      <w:r w:rsidRPr="00933B7E">
        <w:rPr>
          <w:rFonts w:asciiTheme="minorHAnsi" w:hAnsiTheme="minorHAnsi" w:cstheme="minorHAnsi"/>
        </w:rPr>
        <w:t xml:space="preserve">1. Πρώτα απ΄ όλα οι υποψήφιοι κατατάσσονται στους πίνακες κατάταξης για τις θέσεις με βάση τη βαθμολογία που συγκεντρώνουν στα </w:t>
      </w:r>
      <w:r w:rsidRPr="00933B7E">
        <w:rPr>
          <w:rFonts w:asciiTheme="minorHAnsi" w:hAnsiTheme="minorHAnsi" w:cstheme="minorHAnsi"/>
          <w:b/>
        </w:rPr>
        <w:t>βαθμολογούμενα κριτήρια</w:t>
      </w:r>
      <w:r w:rsidRPr="00933B7E">
        <w:rPr>
          <w:rFonts w:asciiTheme="minorHAnsi" w:hAnsiTheme="minorHAnsi" w:cstheme="minorHAnsi"/>
          <w:i/>
        </w:rPr>
        <w:t xml:space="preserve">(εμπειρία αριθμός τέκνων πολύτεκνης οικογένειας, </w:t>
      </w:r>
      <w:r w:rsidR="002067A7" w:rsidRPr="00933B7E">
        <w:rPr>
          <w:rFonts w:asciiTheme="minorHAnsi" w:hAnsiTheme="minorHAnsi" w:cstheme="minorHAnsi"/>
          <w:i/>
        </w:rPr>
        <w:t>τρίτεκνης</w:t>
      </w:r>
      <w:r w:rsidRPr="00933B7E">
        <w:rPr>
          <w:rFonts w:asciiTheme="minorHAnsi" w:hAnsiTheme="minorHAnsi" w:cstheme="minorHAnsi"/>
          <w:i/>
        </w:rPr>
        <w:t xml:space="preserve"> αριθμός ανήλικων τέκνων, μονογονεϊκές οικογένειες, αναπηρία, ηλικία)</w:t>
      </w:r>
      <w:r w:rsidR="00110FF7">
        <w:rPr>
          <w:rFonts w:asciiTheme="minorHAnsi" w:hAnsiTheme="minorHAnsi" w:cstheme="minorHAnsi"/>
          <w:i/>
        </w:rPr>
        <w:t>.</w:t>
      </w:r>
    </w:p>
    <w:p w:rsidR="005833A4" w:rsidRPr="00933B7E" w:rsidRDefault="005833A4" w:rsidP="005833A4">
      <w:pPr>
        <w:pStyle w:val="a8"/>
        <w:spacing w:line="240" w:lineRule="auto"/>
        <w:rPr>
          <w:rFonts w:asciiTheme="minorHAnsi" w:hAnsiTheme="minorHAnsi" w:cstheme="minorHAnsi"/>
        </w:rPr>
      </w:pPr>
      <w:r w:rsidRPr="00933B7E">
        <w:rPr>
          <w:rFonts w:asciiTheme="minorHAnsi" w:hAnsiTheme="minorHAnsi" w:cstheme="minorHAnsi"/>
        </w:rPr>
        <w:lastRenderedPageBreak/>
        <w:t xml:space="preserve">2. </w:t>
      </w:r>
      <w:bookmarkStart w:id="1" w:name="_Hlk47303683"/>
      <w:r w:rsidRPr="00933B7E">
        <w:rPr>
          <w:rFonts w:asciiTheme="minorHAnsi" w:hAnsiTheme="minorHAnsi" w:cstheme="minorHAnsi"/>
        </w:rPr>
        <w:t xml:space="preserve">Στην περίπτωση </w:t>
      </w:r>
      <w:r w:rsidRPr="00933B7E">
        <w:rPr>
          <w:rFonts w:asciiTheme="minorHAnsi" w:hAnsiTheme="minorHAnsi" w:cstheme="minorHAnsi"/>
          <w:b/>
          <w:u w:val="single"/>
        </w:rPr>
        <w:t>ισοβαθμίας</w:t>
      </w:r>
      <w:r w:rsidRPr="00933B7E">
        <w:rPr>
          <w:rFonts w:asciiTheme="minorHAnsi" w:hAnsiTheme="minorHAnsi" w:cstheme="minorHAnsi"/>
        </w:rPr>
        <w:t xml:space="preserve"> υποψηφίων στη συνολική βαθμολογία </w:t>
      </w:r>
      <w:r w:rsidRPr="00933B7E">
        <w:rPr>
          <w:rFonts w:asciiTheme="minorHAnsi" w:hAnsiTheme="minorHAnsi" w:cstheme="minorHAnsi"/>
          <w:b/>
        </w:rPr>
        <w:t>προηγείται</w:t>
      </w:r>
      <w:r w:rsidR="00110FF7">
        <w:rPr>
          <w:rFonts w:asciiTheme="minorHAnsi" w:hAnsiTheme="minorHAnsi" w:cstheme="minorHAnsi"/>
          <w:b/>
        </w:rPr>
        <w:t xml:space="preserve"> </w:t>
      </w:r>
      <w:r w:rsidRPr="00933B7E">
        <w:rPr>
          <w:rFonts w:asciiTheme="minorHAnsi" w:hAnsiTheme="minorHAnsi" w:cstheme="minorHAnsi"/>
          <w:b/>
        </w:rPr>
        <w:t>αυτός που έχει τις περισσότερες μονάδες στο πρώτο βαθμολογούμενο κριτήριο</w:t>
      </w:r>
      <w:r w:rsidR="00110FF7">
        <w:rPr>
          <w:rFonts w:asciiTheme="minorHAnsi" w:hAnsiTheme="minorHAnsi" w:cstheme="minorHAnsi"/>
          <w:b/>
        </w:rPr>
        <w:t xml:space="preserve"> </w:t>
      </w:r>
      <w:r w:rsidRPr="00933B7E">
        <w:rPr>
          <w:rFonts w:asciiTheme="minorHAnsi" w:hAnsiTheme="minorHAnsi" w:cstheme="minorHAnsi"/>
          <w:i/>
        </w:rPr>
        <w:t>(χρόνος εμπειρίας)</w:t>
      </w:r>
      <w:r w:rsidRPr="00933B7E">
        <w:rPr>
          <w:rFonts w:asciiTheme="minorHAnsi" w:hAnsiTheme="minorHAnsi" w:cstheme="minorHAnsi"/>
        </w:rPr>
        <w:t xml:space="preserve"> και, αν αυτές συμπίπτουν, αυτός που έχει τις περισσότερες μονάδες στο δεύτερο κριτήριο </w:t>
      </w:r>
      <w:r w:rsidRPr="00933B7E">
        <w:rPr>
          <w:rFonts w:asciiTheme="minorHAnsi" w:hAnsiTheme="minorHAnsi" w:cstheme="minorHAnsi"/>
          <w:i/>
        </w:rPr>
        <w:t>(αριθμός τέκνων πολύτεκνης οικογένειας)</w:t>
      </w:r>
      <w:r w:rsidRPr="00933B7E">
        <w:rPr>
          <w:rFonts w:asciiTheme="minorHAnsi" w:hAnsiTheme="minorHAnsi" w:cstheme="minorHAnsi"/>
        </w:rPr>
        <w:t xml:space="preserve"> και ούτω καθεξής. Αν εξαντληθούν όλα τα κριτήρια, η σειρά μεταξύ των υποψηφίων καθορίζεται με δημόσια κλήρωση</w:t>
      </w:r>
      <w:bookmarkEnd w:id="1"/>
      <w:r w:rsidRPr="00933B7E">
        <w:rPr>
          <w:rFonts w:asciiTheme="minorHAnsi" w:hAnsiTheme="minorHAnsi" w:cstheme="minorHAnsi"/>
        </w:rPr>
        <w:t>.</w:t>
      </w:r>
    </w:p>
    <w:p w:rsidR="005833A4" w:rsidRPr="00933B7E" w:rsidRDefault="005833A4" w:rsidP="00110FF7">
      <w:pPr>
        <w:pStyle w:val="a7"/>
        <w:tabs>
          <w:tab w:val="left" w:pos="567"/>
        </w:tabs>
        <w:ind w:left="0"/>
        <w:jc w:val="center"/>
        <w:rPr>
          <w:rFonts w:asciiTheme="minorHAnsi" w:hAnsiTheme="minorHAnsi" w:cstheme="minorHAnsi"/>
          <w:b/>
          <w:sz w:val="22"/>
          <w:szCs w:val="22"/>
          <w:u w:val="single"/>
        </w:rPr>
      </w:pPr>
      <w:r w:rsidRPr="00933B7E">
        <w:rPr>
          <w:rFonts w:asciiTheme="minorHAnsi" w:hAnsiTheme="minorHAnsi" w:cstheme="minorHAnsi"/>
          <w:b/>
          <w:sz w:val="22"/>
          <w:szCs w:val="22"/>
          <w:u w:val="single"/>
        </w:rPr>
        <w:t>Ανάρτηση πινάκων και υποβολή αντιρρήσεων</w:t>
      </w:r>
    </w:p>
    <w:p w:rsidR="005833A4" w:rsidRPr="00933B7E" w:rsidRDefault="00110FF7" w:rsidP="005833A4">
      <w:pPr>
        <w:pStyle w:val="a7"/>
        <w:tabs>
          <w:tab w:val="left" w:pos="567"/>
        </w:tabs>
        <w:spacing w:before="120"/>
        <w:ind w:left="0"/>
        <w:jc w:val="both"/>
        <w:rPr>
          <w:rFonts w:asciiTheme="minorHAnsi" w:hAnsiTheme="minorHAnsi" w:cstheme="minorHAnsi"/>
          <w:bCs/>
          <w:sz w:val="22"/>
          <w:szCs w:val="22"/>
        </w:rPr>
      </w:pPr>
      <w:r>
        <w:rPr>
          <w:rFonts w:asciiTheme="minorHAnsi" w:hAnsiTheme="minorHAnsi" w:cstheme="minorHAnsi"/>
          <w:sz w:val="22"/>
          <w:szCs w:val="22"/>
        </w:rPr>
        <w:tab/>
      </w:r>
      <w:r w:rsidR="005833A4" w:rsidRPr="00933B7E">
        <w:rPr>
          <w:rFonts w:asciiTheme="minorHAnsi" w:hAnsiTheme="minorHAnsi" w:cstheme="minorHAnsi"/>
          <w:sz w:val="22"/>
          <w:szCs w:val="22"/>
        </w:rPr>
        <w:t xml:space="preserve">Μετά την κατάρτιση των πινάκων, η υπηρεσία μας </w:t>
      </w:r>
      <w:r w:rsidR="005833A4" w:rsidRPr="00933B7E">
        <w:rPr>
          <w:rFonts w:asciiTheme="minorHAnsi" w:hAnsiTheme="minorHAnsi" w:cstheme="minorHAnsi"/>
          <w:b/>
          <w:bCs/>
          <w:sz w:val="22"/>
          <w:szCs w:val="22"/>
        </w:rPr>
        <w:t xml:space="preserve">θα </w:t>
      </w:r>
      <w:r w:rsidRPr="00933B7E">
        <w:rPr>
          <w:rFonts w:asciiTheme="minorHAnsi" w:hAnsiTheme="minorHAnsi" w:cstheme="minorHAnsi"/>
          <w:b/>
          <w:bCs/>
          <w:sz w:val="22"/>
          <w:szCs w:val="22"/>
        </w:rPr>
        <w:t>αναρτήσει</w:t>
      </w:r>
      <w:r w:rsidR="005833A4" w:rsidRPr="00933B7E">
        <w:rPr>
          <w:rFonts w:asciiTheme="minorHAnsi" w:hAnsiTheme="minorHAnsi" w:cstheme="minorHAnsi"/>
          <w:b/>
          <w:bCs/>
          <w:sz w:val="22"/>
          <w:szCs w:val="22"/>
        </w:rPr>
        <w:t xml:space="preserve"> αργότερο μέσα σε </w:t>
      </w:r>
      <w:r w:rsidR="00AC524B" w:rsidRPr="00933B7E">
        <w:rPr>
          <w:rFonts w:asciiTheme="minorHAnsi" w:hAnsiTheme="minorHAnsi" w:cstheme="minorHAnsi"/>
          <w:b/>
          <w:bCs/>
          <w:sz w:val="22"/>
          <w:szCs w:val="22"/>
        </w:rPr>
        <w:t>δέκα</w:t>
      </w:r>
      <w:r w:rsidR="005833A4" w:rsidRPr="00933B7E">
        <w:rPr>
          <w:rFonts w:asciiTheme="minorHAnsi" w:hAnsiTheme="minorHAnsi" w:cstheme="minorHAnsi"/>
          <w:b/>
          <w:bCs/>
          <w:sz w:val="22"/>
          <w:szCs w:val="22"/>
        </w:rPr>
        <w:t xml:space="preserve"> (</w:t>
      </w:r>
      <w:r w:rsidR="00AC524B" w:rsidRPr="00933B7E">
        <w:rPr>
          <w:rFonts w:asciiTheme="minorHAnsi" w:hAnsiTheme="minorHAnsi" w:cstheme="minorHAnsi"/>
          <w:b/>
          <w:bCs/>
          <w:sz w:val="22"/>
          <w:szCs w:val="22"/>
        </w:rPr>
        <w:t>10</w:t>
      </w:r>
      <w:r w:rsidR="005833A4" w:rsidRPr="00933B7E">
        <w:rPr>
          <w:rFonts w:asciiTheme="minorHAnsi" w:hAnsiTheme="minorHAnsi" w:cstheme="minorHAnsi"/>
          <w:b/>
          <w:bCs/>
          <w:sz w:val="22"/>
          <w:szCs w:val="22"/>
        </w:rPr>
        <w:t>) ημέρες από τη λήξη της προθεσμίας υποβολής των αιτήσεων συμμετοχής</w:t>
      </w:r>
      <w:r w:rsidR="005D10BD">
        <w:rPr>
          <w:rFonts w:asciiTheme="minorHAnsi" w:hAnsiTheme="minorHAnsi" w:cstheme="minorHAnsi"/>
          <w:b/>
          <w:bCs/>
          <w:sz w:val="22"/>
          <w:szCs w:val="22"/>
        </w:rPr>
        <w:t xml:space="preserve"> </w:t>
      </w:r>
      <w:r w:rsidR="005833A4" w:rsidRPr="00933B7E">
        <w:rPr>
          <w:rFonts w:asciiTheme="minorHAnsi" w:hAnsiTheme="minorHAnsi" w:cstheme="minorHAnsi"/>
          <w:b/>
          <w:bCs/>
          <w:sz w:val="22"/>
          <w:szCs w:val="22"/>
        </w:rPr>
        <w:t>,τους πίνακες κατάταξης</w:t>
      </w:r>
      <w:r>
        <w:rPr>
          <w:rFonts w:asciiTheme="minorHAnsi" w:hAnsiTheme="minorHAnsi" w:cstheme="minorHAnsi"/>
          <w:b/>
          <w:bCs/>
          <w:sz w:val="22"/>
          <w:szCs w:val="22"/>
        </w:rPr>
        <w:t xml:space="preserve"> </w:t>
      </w:r>
      <w:r w:rsidR="005833A4" w:rsidRPr="00933B7E">
        <w:rPr>
          <w:rFonts w:asciiTheme="minorHAnsi" w:hAnsiTheme="minorHAnsi" w:cstheme="minorHAnsi"/>
          <w:b/>
          <w:sz w:val="22"/>
          <w:szCs w:val="22"/>
        </w:rPr>
        <w:t>των υποψηφίων</w:t>
      </w:r>
      <w:r>
        <w:rPr>
          <w:rFonts w:asciiTheme="minorHAnsi" w:hAnsiTheme="minorHAnsi" w:cstheme="minorHAnsi"/>
          <w:b/>
          <w:sz w:val="22"/>
          <w:szCs w:val="22"/>
        </w:rPr>
        <w:t xml:space="preserve"> </w:t>
      </w:r>
      <w:r w:rsidR="005833A4" w:rsidRPr="00933B7E">
        <w:rPr>
          <w:rFonts w:asciiTheme="minorHAnsi" w:hAnsiTheme="minorHAnsi" w:cstheme="minorHAnsi"/>
          <w:sz w:val="22"/>
          <w:szCs w:val="22"/>
        </w:rPr>
        <w:t xml:space="preserve">στον πίνακα ανακοινώσεων του δημοτικού καταστήματος και στην αρχική σελίδα της ιστοσελίδας του δήμου.,  ενώ θα συνταχθεί </w:t>
      </w:r>
      <w:r w:rsidR="005833A4" w:rsidRPr="00110FF7">
        <w:rPr>
          <w:rFonts w:asciiTheme="minorHAnsi" w:hAnsiTheme="minorHAnsi" w:cstheme="minorHAnsi"/>
          <w:b/>
          <w:sz w:val="22"/>
          <w:szCs w:val="22"/>
        </w:rPr>
        <w:t>και</w:t>
      </w:r>
      <w:r w:rsidR="006A7936">
        <w:rPr>
          <w:rFonts w:asciiTheme="minorHAnsi" w:hAnsiTheme="minorHAnsi" w:cstheme="minorHAnsi"/>
          <w:b/>
          <w:sz w:val="22"/>
          <w:szCs w:val="22"/>
          <w:u w:val="single"/>
        </w:rPr>
        <w:t xml:space="preserve"> </w:t>
      </w:r>
      <w:r w:rsidR="005833A4" w:rsidRPr="00933B7E">
        <w:rPr>
          <w:rFonts w:asciiTheme="minorHAnsi" w:hAnsiTheme="minorHAnsi" w:cstheme="minorHAnsi"/>
          <w:b/>
          <w:sz w:val="22"/>
          <w:szCs w:val="22"/>
        </w:rPr>
        <w:t>σχετικό</w:t>
      </w:r>
      <w:r>
        <w:rPr>
          <w:rFonts w:asciiTheme="minorHAnsi" w:hAnsiTheme="minorHAnsi" w:cstheme="minorHAnsi"/>
          <w:b/>
          <w:sz w:val="22"/>
          <w:szCs w:val="22"/>
        </w:rPr>
        <w:t xml:space="preserve"> </w:t>
      </w:r>
      <w:r w:rsidR="005833A4" w:rsidRPr="00933B7E">
        <w:rPr>
          <w:rFonts w:asciiTheme="minorHAnsi" w:hAnsiTheme="minorHAnsi" w:cstheme="minorHAnsi"/>
          <w:b/>
          <w:sz w:val="22"/>
          <w:szCs w:val="22"/>
        </w:rPr>
        <w:t xml:space="preserve">πρακτικό ανάρτησης </w:t>
      </w:r>
      <w:r w:rsidR="005833A4" w:rsidRPr="00933B7E">
        <w:rPr>
          <w:rFonts w:asciiTheme="minorHAnsi" w:hAnsiTheme="minorHAnsi" w:cstheme="minorHAnsi"/>
          <w:sz w:val="22"/>
          <w:szCs w:val="22"/>
        </w:rPr>
        <w:t>το οποίο θα υπογραφεί από δύο (2) υπαλλήλους της υπηρεσίας.</w:t>
      </w:r>
    </w:p>
    <w:p w:rsidR="00110FF7" w:rsidRDefault="00110FF7" w:rsidP="005833A4">
      <w:pPr>
        <w:pStyle w:val="a7"/>
        <w:tabs>
          <w:tab w:val="left" w:pos="567"/>
        </w:tabs>
        <w:spacing w:before="120"/>
        <w:ind w:left="0"/>
        <w:jc w:val="both"/>
        <w:rPr>
          <w:rFonts w:asciiTheme="minorHAnsi" w:hAnsiTheme="minorHAnsi" w:cstheme="minorHAnsi"/>
          <w:sz w:val="22"/>
          <w:szCs w:val="22"/>
        </w:rPr>
      </w:pPr>
      <w:r>
        <w:rPr>
          <w:rFonts w:asciiTheme="minorHAnsi" w:hAnsiTheme="minorHAnsi" w:cstheme="minorHAnsi"/>
          <w:sz w:val="22"/>
          <w:szCs w:val="22"/>
        </w:rPr>
        <w:tab/>
      </w:r>
      <w:r w:rsidR="005833A4" w:rsidRPr="00933B7E">
        <w:rPr>
          <w:rFonts w:asciiTheme="minorHAnsi" w:hAnsiTheme="minorHAnsi" w:cstheme="minorHAnsi"/>
          <w:sz w:val="22"/>
          <w:szCs w:val="22"/>
        </w:rPr>
        <w:t xml:space="preserve">Κατά των πινάκων αυτών επιτρέπεται στους ενδιαφερόμενους η άσκηση </w:t>
      </w:r>
      <w:r w:rsidR="005833A4" w:rsidRPr="00933B7E">
        <w:rPr>
          <w:rFonts w:asciiTheme="minorHAnsi" w:hAnsiTheme="minorHAnsi" w:cstheme="minorHAnsi"/>
          <w:b/>
          <w:sz w:val="22"/>
          <w:szCs w:val="22"/>
        </w:rPr>
        <w:t xml:space="preserve">αντίρρησης ατελώς </w:t>
      </w:r>
      <w:r w:rsidR="005833A4" w:rsidRPr="00933B7E">
        <w:rPr>
          <w:rFonts w:asciiTheme="minorHAnsi" w:hAnsiTheme="minorHAnsi" w:cstheme="minorHAnsi"/>
          <w:sz w:val="22"/>
          <w:szCs w:val="22"/>
        </w:rPr>
        <w:t xml:space="preserve"> μόνο </w:t>
      </w:r>
      <w:r w:rsidR="005833A4" w:rsidRPr="00933B7E">
        <w:rPr>
          <w:rFonts w:asciiTheme="minorHAnsi" w:hAnsiTheme="minorHAnsi" w:cstheme="minorHAnsi"/>
          <w:bCs/>
          <w:sz w:val="22"/>
          <w:szCs w:val="22"/>
        </w:rPr>
        <w:t>για εσφαλμένο υπολογισμό της μοριοδότησης</w:t>
      </w:r>
      <w:r w:rsidR="005833A4" w:rsidRPr="00933B7E">
        <w:rPr>
          <w:rFonts w:asciiTheme="minorHAnsi" w:hAnsiTheme="minorHAnsi" w:cstheme="minorHAnsi"/>
          <w:sz w:val="22"/>
          <w:szCs w:val="22"/>
        </w:rPr>
        <w:t xml:space="preserve"> μέσα σε αποκλειστική </w:t>
      </w:r>
      <w:r w:rsidR="005833A4" w:rsidRPr="00933B7E">
        <w:rPr>
          <w:rFonts w:asciiTheme="minorHAnsi" w:hAnsiTheme="minorHAnsi" w:cstheme="minorHAnsi"/>
          <w:b/>
          <w:sz w:val="22"/>
          <w:szCs w:val="22"/>
        </w:rPr>
        <w:t>προθεσμία</w:t>
      </w:r>
      <w:r>
        <w:rPr>
          <w:rFonts w:asciiTheme="minorHAnsi" w:hAnsiTheme="minorHAnsi" w:cstheme="minorHAnsi"/>
          <w:b/>
          <w:sz w:val="22"/>
          <w:szCs w:val="22"/>
        </w:rPr>
        <w:t xml:space="preserve"> </w:t>
      </w:r>
      <w:r w:rsidR="005833A4" w:rsidRPr="00933B7E">
        <w:rPr>
          <w:rFonts w:asciiTheme="minorHAnsi" w:hAnsiTheme="minorHAnsi" w:cstheme="minorHAnsi"/>
          <w:b/>
          <w:sz w:val="22"/>
          <w:szCs w:val="22"/>
        </w:rPr>
        <w:t>δύο (2) εργασίμων ημερών</w:t>
      </w:r>
      <w:r>
        <w:rPr>
          <w:rFonts w:asciiTheme="minorHAnsi" w:hAnsiTheme="minorHAnsi" w:cstheme="minorHAnsi"/>
          <w:b/>
          <w:sz w:val="22"/>
          <w:szCs w:val="22"/>
        </w:rPr>
        <w:t xml:space="preserve"> </w:t>
      </w:r>
      <w:r w:rsidR="005833A4" w:rsidRPr="00933B7E">
        <w:rPr>
          <w:rFonts w:asciiTheme="minorHAnsi" w:hAnsiTheme="minorHAnsi" w:cstheme="minorHAnsi"/>
          <w:sz w:val="22"/>
          <w:szCs w:val="22"/>
        </w:rPr>
        <w:t>η οποία αρχίζει από την επόμενη ημέρα της ανάρτησής τους.</w:t>
      </w:r>
    </w:p>
    <w:p w:rsidR="005833A4" w:rsidRPr="00933B7E" w:rsidRDefault="00110FF7" w:rsidP="005833A4">
      <w:pPr>
        <w:pStyle w:val="a7"/>
        <w:tabs>
          <w:tab w:val="left" w:pos="567"/>
        </w:tabs>
        <w:spacing w:before="120"/>
        <w:ind w:left="0"/>
        <w:jc w:val="both"/>
        <w:rPr>
          <w:rFonts w:asciiTheme="minorHAnsi" w:hAnsiTheme="minorHAnsi" w:cstheme="minorHAnsi"/>
          <w:bCs/>
          <w:sz w:val="22"/>
          <w:szCs w:val="22"/>
        </w:rPr>
      </w:pPr>
      <w:r>
        <w:rPr>
          <w:rFonts w:asciiTheme="minorHAnsi" w:hAnsiTheme="minorHAnsi" w:cstheme="minorHAnsi"/>
          <w:bCs/>
          <w:sz w:val="22"/>
          <w:szCs w:val="22"/>
        </w:rPr>
        <w:tab/>
      </w:r>
      <w:r w:rsidR="005833A4" w:rsidRPr="00933B7E">
        <w:rPr>
          <w:rFonts w:asciiTheme="minorHAnsi" w:hAnsiTheme="minorHAnsi" w:cstheme="minorHAnsi"/>
          <w:bCs/>
          <w:sz w:val="22"/>
          <w:szCs w:val="22"/>
        </w:rPr>
        <w:t xml:space="preserve">Η αντίρρηση υποβάλλεται </w:t>
      </w:r>
      <w:r w:rsidR="005833A4" w:rsidRPr="00933B7E">
        <w:rPr>
          <w:rFonts w:asciiTheme="minorHAnsi" w:hAnsiTheme="minorHAnsi" w:cstheme="minorHAnsi"/>
          <w:sz w:val="22"/>
          <w:szCs w:val="22"/>
        </w:rPr>
        <w:t xml:space="preserve">ηλεκτρονικά στην ηλεκτρονική διεύθυνση </w:t>
      </w:r>
      <w:r w:rsidR="008568B1" w:rsidRPr="00933B7E">
        <w:rPr>
          <w:rFonts w:asciiTheme="minorHAnsi" w:hAnsiTheme="minorHAnsi" w:cstheme="minorHAnsi"/>
          <w:sz w:val="22"/>
          <w:szCs w:val="22"/>
        </w:rPr>
        <w:t xml:space="preserve">info@dimospargas.gr </w:t>
      </w:r>
      <w:r>
        <w:rPr>
          <w:rFonts w:asciiTheme="minorHAnsi" w:hAnsiTheme="minorHAnsi" w:cstheme="minorHAnsi"/>
          <w:sz w:val="22"/>
          <w:szCs w:val="22"/>
        </w:rPr>
        <w:t>.</w:t>
      </w:r>
    </w:p>
    <w:p w:rsidR="005833A4" w:rsidRPr="00933B7E" w:rsidRDefault="00110FF7" w:rsidP="005833A4">
      <w:pPr>
        <w:pStyle w:val="a7"/>
        <w:tabs>
          <w:tab w:val="left" w:pos="567"/>
        </w:tabs>
        <w:spacing w:before="120"/>
        <w:ind w:left="0"/>
        <w:jc w:val="both"/>
        <w:rPr>
          <w:rFonts w:asciiTheme="minorHAnsi" w:hAnsiTheme="minorHAnsi" w:cstheme="minorHAnsi"/>
          <w:sz w:val="22"/>
          <w:szCs w:val="22"/>
        </w:rPr>
      </w:pPr>
      <w:r>
        <w:rPr>
          <w:rFonts w:asciiTheme="minorHAnsi" w:hAnsiTheme="minorHAnsi" w:cstheme="minorHAnsi"/>
          <w:sz w:val="22"/>
          <w:szCs w:val="22"/>
        </w:rPr>
        <w:tab/>
      </w:r>
      <w:r w:rsidR="005833A4" w:rsidRPr="00933B7E">
        <w:rPr>
          <w:rFonts w:asciiTheme="minorHAnsi" w:hAnsiTheme="minorHAnsi" w:cstheme="minorHAnsi"/>
          <w:sz w:val="22"/>
          <w:szCs w:val="22"/>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rsidR="005833A4" w:rsidRPr="00933B7E" w:rsidRDefault="005833A4" w:rsidP="00110FF7">
      <w:pPr>
        <w:pStyle w:val="a7"/>
        <w:tabs>
          <w:tab w:val="left" w:pos="567"/>
        </w:tabs>
        <w:ind w:left="0"/>
        <w:jc w:val="center"/>
        <w:rPr>
          <w:rFonts w:asciiTheme="minorHAnsi" w:hAnsiTheme="minorHAnsi" w:cstheme="minorHAnsi"/>
          <w:b/>
          <w:sz w:val="22"/>
          <w:szCs w:val="22"/>
          <w:u w:val="single"/>
        </w:rPr>
      </w:pPr>
      <w:r w:rsidRPr="00933B7E">
        <w:rPr>
          <w:rFonts w:asciiTheme="minorHAnsi" w:hAnsiTheme="minorHAnsi" w:cstheme="minorHAnsi"/>
          <w:b/>
          <w:sz w:val="22"/>
          <w:szCs w:val="22"/>
          <w:u w:val="single"/>
        </w:rPr>
        <w:t>Πρόσληψη</w:t>
      </w:r>
    </w:p>
    <w:p w:rsidR="005833A4" w:rsidRPr="00933B7E" w:rsidRDefault="00110FF7" w:rsidP="005833A4">
      <w:pPr>
        <w:pStyle w:val="a8"/>
        <w:spacing w:line="240" w:lineRule="auto"/>
        <w:rPr>
          <w:rFonts w:asciiTheme="minorHAnsi" w:hAnsiTheme="minorHAnsi" w:cstheme="minorHAnsi"/>
        </w:rPr>
      </w:pPr>
      <w:r>
        <w:rPr>
          <w:rFonts w:asciiTheme="minorHAnsi" w:hAnsiTheme="minorHAnsi" w:cstheme="minorHAnsi"/>
        </w:rPr>
        <w:tab/>
      </w:r>
      <w:r w:rsidR="005833A4" w:rsidRPr="00933B7E">
        <w:rPr>
          <w:rFonts w:asciiTheme="minorHAnsi" w:hAnsiTheme="minorHAnsi" w:cstheme="minorHAnsi"/>
        </w:rPr>
        <w:t xml:space="preserve">Το προσωπικό προσλαμβάνεται με σύμβαση εργασίας ιδιωτικού δικαίου ορισμένου χρόνου </w:t>
      </w:r>
      <w:r w:rsidR="005833A4" w:rsidRPr="00933B7E">
        <w:rPr>
          <w:rFonts w:asciiTheme="minorHAnsi" w:hAnsiTheme="minorHAnsi" w:cstheme="minorHAnsi"/>
          <w:b/>
        </w:rPr>
        <w:t>αμέσως μετά</w:t>
      </w:r>
      <w:r w:rsidR="005833A4" w:rsidRPr="00933B7E">
        <w:rPr>
          <w:rFonts w:asciiTheme="minorHAnsi" w:hAnsiTheme="minorHAnsi" w:cstheme="minorHAnsi"/>
        </w:rPr>
        <w:t xml:space="preserve"> την κατάρτιση των τελικών πινάκων κατάταξης των υποψηφίων με απόφαση του αρμόδιου προς διορισμό οργάνου.</w:t>
      </w:r>
    </w:p>
    <w:p w:rsidR="005833A4" w:rsidRPr="00933B7E" w:rsidRDefault="00110FF7" w:rsidP="005833A4">
      <w:pPr>
        <w:pStyle w:val="a8"/>
        <w:spacing w:line="240" w:lineRule="auto"/>
        <w:rPr>
          <w:rFonts w:asciiTheme="minorHAnsi" w:hAnsiTheme="minorHAnsi" w:cstheme="minorHAnsi"/>
        </w:rPr>
      </w:pPr>
      <w:r>
        <w:rPr>
          <w:rFonts w:asciiTheme="minorHAnsi" w:hAnsiTheme="minorHAnsi" w:cstheme="minorHAnsi"/>
        </w:rPr>
        <w:tab/>
      </w:r>
      <w:r w:rsidR="005833A4" w:rsidRPr="00933B7E">
        <w:rPr>
          <w:rFonts w:asciiTheme="minorHAnsi" w:hAnsiTheme="minorHAnsi" w:cstheme="minorHAnsi"/>
        </w:rPr>
        <w:t xml:space="preserve">Προσληφθέντες που αποχωρούν πριν από την λήξη της σύμβασής τους, </w:t>
      </w:r>
      <w:r w:rsidR="005833A4" w:rsidRPr="00933B7E">
        <w:rPr>
          <w:rFonts w:asciiTheme="minorHAnsi" w:hAnsiTheme="minorHAnsi" w:cstheme="minorHAnsi"/>
          <w:b/>
        </w:rPr>
        <w:t>αντικαθίστανται</w:t>
      </w:r>
      <w:r w:rsidR="005833A4" w:rsidRPr="00933B7E">
        <w:rPr>
          <w:rFonts w:asciiTheme="minorHAnsi" w:hAnsiTheme="minorHAnsi" w:cstheme="minorHAnsi"/>
        </w:rPr>
        <w:t xml:space="preserve"> με άλλους από τους εγγεγραμμένους και διαθέσιμους στον πίνακα της οικείας ειδικότητας, κατά τη σειρά εγγραφής τους σε αυτόν. </w:t>
      </w:r>
    </w:p>
    <w:p w:rsidR="005833A4" w:rsidRPr="00933B7E" w:rsidRDefault="00110FF7" w:rsidP="005D10BD">
      <w:pPr>
        <w:pStyle w:val="a8"/>
        <w:spacing w:line="240" w:lineRule="auto"/>
        <w:rPr>
          <w:rFonts w:asciiTheme="minorHAnsi" w:hAnsiTheme="minorHAnsi" w:cstheme="minorHAnsi"/>
        </w:rPr>
      </w:pPr>
      <w:r>
        <w:rPr>
          <w:rFonts w:asciiTheme="minorHAnsi" w:hAnsiTheme="minorHAnsi" w:cstheme="minorHAnsi"/>
        </w:rPr>
        <w:tab/>
      </w:r>
      <w:r w:rsidR="005833A4" w:rsidRPr="00933B7E">
        <w:rPr>
          <w:rFonts w:asciiTheme="minorHAnsi" w:hAnsiTheme="minorHAnsi" w:cstheme="minorHAnsi"/>
        </w:rPr>
        <w:t xml:space="preserve">Σε κάθε περίπτωση, οι υποψήφιοι που προσλαμβάνονται λόγω αντικατάστασης </w:t>
      </w:r>
      <w:r w:rsidR="002067A7" w:rsidRPr="00933B7E">
        <w:rPr>
          <w:rFonts w:asciiTheme="minorHAnsi" w:hAnsiTheme="minorHAnsi" w:cstheme="minorHAnsi"/>
        </w:rPr>
        <w:t>υποχωρούντων</w:t>
      </w:r>
      <w:r>
        <w:rPr>
          <w:rFonts w:asciiTheme="minorHAnsi" w:hAnsiTheme="minorHAnsi" w:cstheme="minorHAnsi"/>
        </w:rPr>
        <w:t xml:space="preserve"> </w:t>
      </w:r>
      <w:r w:rsidR="005833A4" w:rsidRPr="00933B7E">
        <w:rPr>
          <w:rFonts w:asciiTheme="minorHAnsi" w:hAnsiTheme="minorHAnsi" w:cstheme="minorHAnsi"/>
        </w:rPr>
        <w:t xml:space="preserve">υποψηφίων, απασχολούνται για το </w:t>
      </w:r>
      <w:r w:rsidR="005833A4" w:rsidRPr="00933B7E">
        <w:rPr>
          <w:rFonts w:asciiTheme="minorHAnsi" w:hAnsiTheme="minorHAnsi" w:cstheme="minorHAnsi"/>
          <w:b/>
        </w:rPr>
        <w:t xml:space="preserve">υπολειπόμενο, </w:t>
      </w:r>
      <w:r w:rsidR="005833A4" w:rsidRPr="00933B7E">
        <w:rPr>
          <w:rFonts w:asciiTheme="minorHAnsi" w:hAnsiTheme="minorHAnsi" w:cstheme="minorHAnsi"/>
        </w:rPr>
        <w:t xml:space="preserve">κατά περίπτωση, χρονικό διάστημα και μέχρι συμπληρώσεως της </w:t>
      </w:r>
      <w:r w:rsidR="005833A4" w:rsidRPr="00933B7E">
        <w:rPr>
          <w:rFonts w:asciiTheme="minorHAnsi" w:hAnsiTheme="minorHAnsi" w:cstheme="minorHAnsi"/>
          <w:b/>
        </w:rPr>
        <w:t xml:space="preserve">εγκεκριμένης διάρκειας </w:t>
      </w:r>
      <w:r w:rsidR="005833A4" w:rsidRPr="00933B7E">
        <w:rPr>
          <w:rFonts w:asciiTheme="minorHAnsi" w:hAnsiTheme="minorHAnsi" w:cstheme="minorHAnsi"/>
        </w:rPr>
        <w:t>της σύμβασης εργασίας ορισμένου χρόνου.</w:t>
      </w:r>
    </w:p>
    <w:p w:rsidR="005833A4" w:rsidRPr="00933B7E"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sz w:val="22"/>
          <w:szCs w:val="22"/>
        </w:rPr>
      </w:pPr>
      <w:r w:rsidRPr="00933B7E">
        <w:rPr>
          <w:rFonts w:asciiTheme="minorHAnsi" w:hAnsiTheme="minorHAnsi" w:cstheme="minorHAnsi"/>
          <w:b/>
          <w:sz w:val="22"/>
          <w:szCs w:val="22"/>
          <w:u w:val="single"/>
        </w:rPr>
        <w:t>ΑΝΑΠΟΣΠΑΣΤΟ ΤΜΗΜΑ</w:t>
      </w:r>
      <w:r w:rsidRPr="00933B7E">
        <w:rPr>
          <w:rFonts w:asciiTheme="minorHAnsi" w:hAnsiTheme="minorHAnsi" w:cstheme="minorHAnsi"/>
          <w:b/>
          <w:sz w:val="22"/>
          <w:szCs w:val="22"/>
        </w:rPr>
        <w:t xml:space="preserve"> της παρούσας ανακοίνωσης αποτελούν:</w:t>
      </w:r>
    </w:p>
    <w:p w:rsidR="005833A4" w:rsidRPr="00933B7E"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sz w:val="22"/>
          <w:szCs w:val="22"/>
        </w:rPr>
      </w:pPr>
      <w:r w:rsidRPr="00933B7E">
        <w:rPr>
          <w:rFonts w:asciiTheme="minorHAnsi" w:hAnsiTheme="minorHAnsi" w:cstheme="minorHAnsi"/>
          <w:b/>
          <w:sz w:val="22"/>
          <w:szCs w:val="22"/>
        </w:rPr>
        <w:t xml:space="preserve">α. </w:t>
      </w:r>
      <w:r w:rsidRPr="00933B7E">
        <w:rPr>
          <w:rFonts w:asciiTheme="minorHAnsi" w:hAnsiTheme="minorHAnsi" w:cstheme="minorHAnsi"/>
          <w:sz w:val="22"/>
          <w:szCs w:val="22"/>
        </w:rPr>
        <w:t xml:space="preserve">Το έντυπο </w:t>
      </w:r>
      <w:r w:rsidRPr="00933B7E">
        <w:rPr>
          <w:rFonts w:asciiTheme="minorHAnsi" w:hAnsiTheme="minorHAnsi" w:cstheme="minorHAnsi"/>
          <w:b/>
          <w:sz w:val="22"/>
          <w:szCs w:val="22"/>
        </w:rPr>
        <w:t>«ΑΙΤΗΣΗ – ΥΠΕΥΘΥΝΗ ΔΗΛΩΣΗ»</w:t>
      </w:r>
      <w:r w:rsidRPr="00933B7E">
        <w:rPr>
          <w:rFonts w:asciiTheme="minorHAnsi" w:hAnsiTheme="minorHAnsi" w:cstheme="minorHAnsi"/>
          <w:sz w:val="22"/>
          <w:szCs w:val="22"/>
        </w:rPr>
        <w:t xml:space="preserve"> που συμπληρώνουν και υποβάλλουν ηλεκτρονικά οι υποψήφιοι</w:t>
      </w:r>
      <w:r w:rsidRPr="00933B7E">
        <w:rPr>
          <w:rFonts w:asciiTheme="minorHAnsi" w:hAnsiTheme="minorHAnsi" w:cstheme="minorHAnsi"/>
          <w:b/>
          <w:sz w:val="22"/>
          <w:szCs w:val="22"/>
        </w:rPr>
        <w:t xml:space="preserve"> και</w:t>
      </w:r>
    </w:p>
    <w:p w:rsidR="00294A4B" w:rsidRPr="00294A4B"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sz w:val="22"/>
          <w:szCs w:val="22"/>
        </w:rPr>
      </w:pPr>
      <w:r w:rsidRPr="00933B7E">
        <w:rPr>
          <w:rFonts w:asciiTheme="minorHAnsi" w:hAnsiTheme="minorHAnsi" w:cstheme="minorHAnsi"/>
          <w:b/>
          <w:sz w:val="22"/>
          <w:szCs w:val="22"/>
        </w:rPr>
        <w:t xml:space="preserve"> β. </w:t>
      </w:r>
      <w:r w:rsidR="00110FF7" w:rsidRPr="00294A4B">
        <w:rPr>
          <w:rFonts w:asciiTheme="minorHAnsi" w:hAnsiTheme="minorHAnsi" w:cstheme="minorHAnsi"/>
          <w:sz w:val="22"/>
          <w:szCs w:val="22"/>
        </w:rPr>
        <w:t>Τ</w:t>
      </w:r>
      <w:r w:rsidRPr="00294A4B">
        <w:rPr>
          <w:rFonts w:asciiTheme="minorHAnsi" w:hAnsiTheme="minorHAnsi" w:cstheme="minorHAnsi"/>
          <w:sz w:val="22"/>
          <w:szCs w:val="22"/>
        </w:rPr>
        <w:t>ο</w:t>
      </w:r>
      <w:r w:rsidR="00110FF7" w:rsidRPr="00294A4B">
        <w:rPr>
          <w:rFonts w:asciiTheme="minorHAnsi" w:hAnsiTheme="minorHAnsi" w:cstheme="minorHAnsi"/>
          <w:sz w:val="22"/>
          <w:szCs w:val="22"/>
        </w:rPr>
        <w:t xml:space="preserve"> </w:t>
      </w:r>
      <w:r w:rsidRPr="00294A4B">
        <w:rPr>
          <w:rFonts w:asciiTheme="minorHAnsi" w:hAnsiTheme="minorHAnsi" w:cstheme="minorHAnsi"/>
          <w:b/>
          <w:iCs/>
          <w:sz w:val="22"/>
          <w:szCs w:val="22"/>
        </w:rPr>
        <w:t>«ΠΑΡΑΡΤΗΜΑ για την πρόσληψη καθαριστών – καθαριστριών στις σχολικές μονάδες των Δήμων</w:t>
      </w:r>
      <w:r w:rsidRPr="00294A4B">
        <w:rPr>
          <w:rFonts w:asciiTheme="minorHAnsi" w:hAnsiTheme="minorHAnsi" w:cstheme="minorHAnsi"/>
          <w:b/>
          <w:sz w:val="22"/>
          <w:szCs w:val="22"/>
        </w:rPr>
        <w:t xml:space="preserve">», </w:t>
      </w:r>
      <w:r w:rsidRPr="00294A4B">
        <w:rPr>
          <w:rFonts w:asciiTheme="minorHAnsi" w:hAnsiTheme="minorHAnsi" w:cstheme="minorHAnsi"/>
          <w:sz w:val="22"/>
          <w:szCs w:val="22"/>
        </w:rPr>
        <w:t>το οποίο περιλαμβάνει:</w:t>
      </w:r>
    </w:p>
    <w:p w:rsidR="00294A4B" w:rsidRPr="00294A4B"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sz w:val="22"/>
          <w:szCs w:val="22"/>
        </w:rPr>
      </w:pPr>
      <w:r w:rsidRPr="00294A4B">
        <w:rPr>
          <w:rFonts w:asciiTheme="minorHAnsi" w:hAnsiTheme="minorHAnsi" w:cstheme="minorHAnsi"/>
          <w:sz w:val="22"/>
          <w:szCs w:val="22"/>
        </w:rPr>
        <w:t xml:space="preserve"> </w:t>
      </w:r>
      <w:r w:rsidRPr="00294A4B">
        <w:rPr>
          <w:rFonts w:asciiTheme="minorHAnsi" w:hAnsiTheme="minorHAnsi" w:cstheme="minorHAnsi"/>
          <w:sz w:val="22"/>
          <w:szCs w:val="22"/>
          <w:lang w:val="en-US"/>
        </w:rPr>
        <w:t>i</w:t>
      </w:r>
      <w:r w:rsidR="006A7936">
        <w:rPr>
          <w:rFonts w:asciiTheme="minorHAnsi" w:hAnsiTheme="minorHAnsi" w:cstheme="minorHAnsi"/>
          <w:sz w:val="22"/>
          <w:szCs w:val="22"/>
        </w:rPr>
        <w:t>) Ο</w:t>
      </w:r>
      <w:r w:rsidRPr="00294A4B">
        <w:rPr>
          <w:rFonts w:asciiTheme="minorHAnsi" w:hAnsiTheme="minorHAnsi" w:cstheme="minorHAnsi"/>
          <w:sz w:val="22"/>
          <w:szCs w:val="22"/>
        </w:rPr>
        <w:t>δηγίες για τη συμπλήρωση της αίτησης – υπεύθυνης δήλωσης</w:t>
      </w:r>
      <w:r w:rsidR="005D10BD">
        <w:rPr>
          <w:rFonts w:asciiTheme="minorHAnsi" w:hAnsiTheme="minorHAnsi" w:cstheme="minorHAnsi"/>
          <w:sz w:val="22"/>
          <w:szCs w:val="22"/>
        </w:rPr>
        <w:t xml:space="preserve"> αναφέρονται στο παράρτημα που  αποτελεί  αναπόσπαστο  τμήμα  της υπ αριθ. πρωτ</w:t>
      </w:r>
      <w:r w:rsidR="005D10BD" w:rsidRPr="005D10BD">
        <w:rPr>
          <w:rFonts w:asciiTheme="minorHAnsi" w:hAnsiTheme="minorHAnsi" w:cstheme="minorHAnsi"/>
          <w:sz w:val="22"/>
          <w:szCs w:val="22"/>
        </w:rPr>
        <w:t>:</w:t>
      </w:r>
      <w:r w:rsidR="006A7936">
        <w:rPr>
          <w:rFonts w:asciiTheme="minorHAnsi" w:hAnsiTheme="minorHAnsi" w:cstheme="minorHAnsi"/>
          <w:b/>
          <w:sz w:val="22"/>
          <w:szCs w:val="22"/>
        </w:rPr>
        <w:t xml:space="preserve"> </w:t>
      </w:r>
      <w:r w:rsidR="00003CC8">
        <w:rPr>
          <w:rFonts w:asciiTheme="minorHAnsi" w:hAnsiTheme="minorHAnsi" w:cstheme="minorHAnsi"/>
          <w:b/>
          <w:sz w:val="22"/>
          <w:szCs w:val="22"/>
        </w:rPr>
        <w:t xml:space="preserve"> 12797/04-08-2025  </w:t>
      </w:r>
      <w:r w:rsidR="005D10BD">
        <w:rPr>
          <w:rFonts w:asciiTheme="minorHAnsi" w:hAnsiTheme="minorHAnsi" w:cstheme="minorHAnsi"/>
          <w:b/>
          <w:sz w:val="22"/>
          <w:szCs w:val="22"/>
        </w:rPr>
        <w:t xml:space="preserve">ανακοίνωσης  η οποία  εκδόθηκε  από  τον Δήμο Πάργας </w:t>
      </w:r>
      <w:r w:rsidR="00294A4B" w:rsidRPr="00294A4B">
        <w:rPr>
          <w:rFonts w:asciiTheme="minorHAnsi" w:hAnsiTheme="minorHAnsi" w:cstheme="minorHAnsi"/>
          <w:smallCaps/>
          <w:sz w:val="22"/>
          <w:szCs w:val="22"/>
        </w:rPr>
        <w:t xml:space="preserve"> </w:t>
      </w:r>
      <w:r w:rsidRPr="00294A4B">
        <w:rPr>
          <w:rFonts w:asciiTheme="minorHAnsi" w:hAnsiTheme="minorHAnsi" w:cstheme="minorHAnsi"/>
          <w:sz w:val="22"/>
          <w:szCs w:val="22"/>
        </w:rPr>
        <w:t>, σε συνδυασμό με επισημάνσεις σχετικά με τα προσόντα και τα βαθμολογούμενα κριτ</w:t>
      </w:r>
      <w:r w:rsidR="00294A4B" w:rsidRPr="00294A4B">
        <w:rPr>
          <w:rFonts w:asciiTheme="minorHAnsi" w:hAnsiTheme="minorHAnsi" w:cstheme="minorHAnsi"/>
          <w:sz w:val="22"/>
          <w:szCs w:val="22"/>
        </w:rPr>
        <w:t xml:space="preserve">ήρια κατάταξης των υποψηφίων </w:t>
      </w:r>
    </w:p>
    <w:p w:rsidR="005833A4" w:rsidRPr="00933B7E"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sz w:val="22"/>
          <w:szCs w:val="22"/>
        </w:rPr>
      </w:pPr>
      <w:r w:rsidRPr="00294A4B">
        <w:rPr>
          <w:rFonts w:asciiTheme="minorHAnsi" w:hAnsiTheme="minorHAnsi" w:cstheme="minorHAnsi"/>
          <w:sz w:val="22"/>
          <w:szCs w:val="22"/>
        </w:rPr>
        <w:t xml:space="preserve"> </w:t>
      </w:r>
      <w:r w:rsidRPr="00294A4B">
        <w:rPr>
          <w:rFonts w:asciiTheme="minorHAnsi" w:hAnsiTheme="minorHAnsi" w:cstheme="minorHAnsi"/>
          <w:sz w:val="22"/>
          <w:szCs w:val="22"/>
          <w:lang w:val="en-US"/>
        </w:rPr>
        <w:t>ii</w:t>
      </w:r>
      <w:r w:rsidRPr="00294A4B">
        <w:rPr>
          <w:rFonts w:asciiTheme="minorHAnsi" w:hAnsiTheme="minorHAnsi" w:cstheme="minorHAnsi"/>
          <w:sz w:val="22"/>
          <w:szCs w:val="22"/>
        </w:rPr>
        <w:t>) τα δικαιολογητικά που απαιτούνται για την έγκυρη συμμετοχή τους στη διαδικασία επιλογής.</w:t>
      </w:r>
    </w:p>
    <w:p w:rsidR="005A51E7" w:rsidRPr="00933B7E" w:rsidRDefault="005A51E7" w:rsidP="005833A4">
      <w:pPr>
        <w:pStyle w:val="a7"/>
        <w:tabs>
          <w:tab w:val="left" w:pos="567"/>
        </w:tabs>
        <w:ind w:left="4678"/>
        <w:jc w:val="center"/>
        <w:rPr>
          <w:rFonts w:asciiTheme="minorHAnsi" w:hAnsiTheme="minorHAnsi" w:cstheme="minorHAnsi"/>
          <w:b/>
          <w:sz w:val="22"/>
          <w:szCs w:val="22"/>
          <w:highlight w:val="lightGray"/>
        </w:rPr>
      </w:pPr>
    </w:p>
    <w:p w:rsidR="005A51E7" w:rsidRPr="00933B7E" w:rsidRDefault="005A51E7" w:rsidP="005833A4">
      <w:pPr>
        <w:pStyle w:val="a7"/>
        <w:tabs>
          <w:tab w:val="left" w:pos="567"/>
        </w:tabs>
        <w:ind w:left="4678"/>
        <w:jc w:val="center"/>
        <w:rPr>
          <w:rFonts w:asciiTheme="minorHAnsi" w:hAnsiTheme="minorHAnsi" w:cstheme="minorHAnsi"/>
          <w:b/>
          <w:sz w:val="22"/>
          <w:szCs w:val="22"/>
          <w:highlight w:val="lightGray"/>
        </w:rPr>
      </w:pPr>
    </w:p>
    <w:p w:rsidR="005833A4" w:rsidRDefault="00883AF4" w:rsidP="00294A4B">
      <w:pPr>
        <w:pStyle w:val="a7"/>
        <w:tabs>
          <w:tab w:val="left" w:pos="567"/>
        </w:tabs>
        <w:ind w:left="4678"/>
        <w:rPr>
          <w:rFonts w:asciiTheme="minorHAnsi" w:hAnsiTheme="minorHAnsi" w:cstheme="minorHAnsi"/>
          <w:b/>
          <w:sz w:val="22"/>
          <w:szCs w:val="22"/>
        </w:rPr>
      </w:pPr>
      <w:r w:rsidRPr="00933B7E">
        <w:rPr>
          <w:rFonts w:asciiTheme="minorHAnsi" w:hAnsiTheme="minorHAnsi" w:cstheme="minorHAnsi"/>
          <w:b/>
          <w:sz w:val="22"/>
          <w:szCs w:val="22"/>
        </w:rPr>
        <w:t>Ο Δήμαρχος</w:t>
      </w:r>
    </w:p>
    <w:p w:rsidR="006A7936" w:rsidRDefault="006A7936" w:rsidP="00294A4B">
      <w:pPr>
        <w:pStyle w:val="a7"/>
        <w:tabs>
          <w:tab w:val="left" w:pos="567"/>
        </w:tabs>
        <w:ind w:left="4678"/>
        <w:rPr>
          <w:rFonts w:asciiTheme="minorHAnsi" w:hAnsiTheme="minorHAnsi" w:cstheme="minorHAnsi"/>
          <w:b/>
          <w:sz w:val="22"/>
          <w:szCs w:val="22"/>
        </w:rPr>
      </w:pPr>
    </w:p>
    <w:p w:rsidR="006A7936" w:rsidRDefault="006A7936" w:rsidP="00294A4B">
      <w:pPr>
        <w:pStyle w:val="a7"/>
        <w:tabs>
          <w:tab w:val="left" w:pos="567"/>
        </w:tabs>
        <w:ind w:left="4678"/>
        <w:rPr>
          <w:rFonts w:asciiTheme="minorHAnsi" w:hAnsiTheme="minorHAnsi" w:cstheme="minorHAnsi"/>
          <w:b/>
          <w:sz w:val="22"/>
          <w:szCs w:val="22"/>
        </w:rPr>
      </w:pPr>
    </w:p>
    <w:p w:rsidR="006A7936" w:rsidRDefault="006A7936" w:rsidP="00294A4B">
      <w:pPr>
        <w:pStyle w:val="a7"/>
        <w:tabs>
          <w:tab w:val="left" w:pos="567"/>
        </w:tabs>
        <w:ind w:left="4678"/>
        <w:rPr>
          <w:rFonts w:asciiTheme="minorHAnsi" w:hAnsiTheme="minorHAnsi" w:cstheme="minorHAnsi"/>
          <w:b/>
          <w:sz w:val="22"/>
          <w:szCs w:val="22"/>
        </w:rPr>
      </w:pPr>
      <w:r>
        <w:rPr>
          <w:rFonts w:asciiTheme="minorHAnsi" w:hAnsiTheme="minorHAnsi" w:cstheme="minorHAnsi"/>
          <w:b/>
          <w:sz w:val="22"/>
          <w:szCs w:val="22"/>
        </w:rPr>
        <w:t>Ζαχαριάς Νικόλαος</w:t>
      </w:r>
    </w:p>
    <w:p w:rsidR="005D10BD" w:rsidRDefault="005D10BD" w:rsidP="00294A4B">
      <w:pPr>
        <w:pStyle w:val="a7"/>
        <w:tabs>
          <w:tab w:val="left" w:pos="567"/>
        </w:tabs>
        <w:ind w:left="4678"/>
        <w:rPr>
          <w:rFonts w:asciiTheme="minorHAnsi" w:hAnsiTheme="minorHAnsi" w:cstheme="minorHAnsi"/>
          <w:b/>
          <w:sz w:val="22"/>
          <w:szCs w:val="22"/>
        </w:rPr>
      </w:pPr>
    </w:p>
    <w:p w:rsidR="005D10BD" w:rsidRPr="00933B7E" w:rsidRDefault="005D10BD" w:rsidP="00294A4B">
      <w:pPr>
        <w:pStyle w:val="a7"/>
        <w:tabs>
          <w:tab w:val="left" w:pos="567"/>
        </w:tabs>
        <w:ind w:left="4678"/>
        <w:rPr>
          <w:rFonts w:asciiTheme="minorHAnsi" w:hAnsiTheme="minorHAnsi" w:cstheme="minorHAnsi"/>
          <w:b/>
          <w:sz w:val="22"/>
          <w:szCs w:val="22"/>
        </w:rPr>
      </w:pPr>
    </w:p>
    <w:p w:rsidR="00883AF4" w:rsidRPr="00933B7E" w:rsidRDefault="00883AF4" w:rsidP="00294A4B">
      <w:pPr>
        <w:pStyle w:val="a7"/>
        <w:tabs>
          <w:tab w:val="left" w:pos="567"/>
        </w:tabs>
        <w:ind w:left="0"/>
        <w:rPr>
          <w:rFonts w:asciiTheme="minorHAnsi" w:hAnsiTheme="minorHAnsi" w:cstheme="minorHAnsi"/>
          <w:b/>
          <w:sz w:val="22"/>
          <w:szCs w:val="22"/>
          <w:highlight w:val="lightGray"/>
        </w:rPr>
      </w:pPr>
    </w:p>
    <w:p w:rsidR="005833A4" w:rsidRPr="00933B7E" w:rsidRDefault="005833A4" w:rsidP="005833A4">
      <w:pPr>
        <w:pStyle w:val="a7"/>
        <w:tabs>
          <w:tab w:val="left" w:pos="567"/>
        </w:tabs>
        <w:ind w:left="4678"/>
        <w:jc w:val="center"/>
        <w:rPr>
          <w:rFonts w:asciiTheme="minorHAnsi" w:hAnsiTheme="minorHAnsi" w:cstheme="minorHAnsi"/>
          <w:b/>
          <w:sz w:val="22"/>
          <w:szCs w:val="22"/>
        </w:rPr>
      </w:pPr>
    </w:p>
    <w:p w:rsidR="005833A4" w:rsidRPr="00933B7E" w:rsidRDefault="005833A4" w:rsidP="005833A4">
      <w:pPr>
        <w:tabs>
          <w:tab w:val="left" w:pos="284"/>
        </w:tabs>
        <w:spacing w:line="360" w:lineRule="auto"/>
        <w:ind w:right="-199"/>
        <w:jc w:val="both"/>
        <w:rPr>
          <w:rFonts w:asciiTheme="minorHAnsi" w:hAnsiTheme="minorHAnsi" w:cstheme="minorHAnsi"/>
          <w:sz w:val="22"/>
          <w:szCs w:val="22"/>
        </w:rPr>
      </w:pPr>
    </w:p>
    <w:p w:rsidR="005833A4" w:rsidRPr="00933B7E" w:rsidRDefault="005833A4" w:rsidP="005833A4">
      <w:pPr>
        <w:tabs>
          <w:tab w:val="left" w:pos="284"/>
        </w:tabs>
        <w:spacing w:line="360" w:lineRule="auto"/>
        <w:ind w:right="-199"/>
        <w:jc w:val="both"/>
        <w:rPr>
          <w:rFonts w:asciiTheme="minorHAnsi" w:hAnsiTheme="minorHAnsi" w:cstheme="minorHAnsi"/>
          <w:sz w:val="22"/>
          <w:szCs w:val="22"/>
        </w:rPr>
      </w:pPr>
    </w:p>
    <w:p w:rsidR="005833A4" w:rsidRPr="00933B7E" w:rsidRDefault="005833A4" w:rsidP="005833A4">
      <w:pPr>
        <w:tabs>
          <w:tab w:val="left" w:pos="709"/>
        </w:tabs>
        <w:ind w:left="709"/>
        <w:jc w:val="center"/>
        <w:rPr>
          <w:rFonts w:asciiTheme="minorHAnsi" w:hAnsiTheme="minorHAnsi" w:cstheme="minorHAnsi"/>
          <w:sz w:val="22"/>
          <w:szCs w:val="22"/>
        </w:rPr>
      </w:pPr>
    </w:p>
    <w:p w:rsidR="006521B7" w:rsidRPr="00933B7E" w:rsidRDefault="006521B7">
      <w:pPr>
        <w:rPr>
          <w:rFonts w:asciiTheme="minorHAnsi" w:hAnsiTheme="minorHAnsi" w:cstheme="minorHAnsi"/>
          <w:sz w:val="22"/>
          <w:szCs w:val="22"/>
        </w:rPr>
      </w:pPr>
    </w:p>
    <w:sectPr w:rsidR="006521B7" w:rsidRPr="00933B7E" w:rsidSect="00110FF7">
      <w:footerReference w:type="default" r:id="rId9"/>
      <w:pgSz w:w="11906" w:h="16838"/>
      <w:pgMar w:top="709" w:right="1416"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AD2" w:rsidRDefault="00007AD2">
      <w:r>
        <w:separator/>
      </w:r>
    </w:p>
  </w:endnote>
  <w:endnote w:type="continuationSeparator" w:id="1">
    <w:p w:rsidR="00007AD2" w:rsidRDefault="00007AD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00"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5F" w:rsidRPr="000057BE" w:rsidRDefault="00B36D9C">
    <w:pPr>
      <w:pStyle w:val="aa"/>
      <w:jc w:val="center"/>
      <w:rPr>
        <w:rFonts w:ascii="Tahoma" w:hAnsi="Tahoma" w:cs="Tahoma"/>
        <w:sz w:val="16"/>
        <w:szCs w:val="16"/>
      </w:rPr>
    </w:pPr>
    <w:r w:rsidRPr="000057BE">
      <w:rPr>
        <w:rFonts w:ascii="Tahoma" w:hAnsi="Tahoma" w:cs="Tahoma"/>
        <w:sz w:val="16"/>
        <w:szCs w:val="16"/>
      </w:rPr>
      <w:fldChar w:fldCharType="begin"/>
    </w:r>
    <w:r w:rsidR="0020075F"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5A1AF3">
      <w:rPr>
        <w:rFonts w:ascii="Tahoma" w:hAnsi="Tahoma" w:cs="Tahoma"/>
        <w:noProof/>
        <w:sz w:val="16"/>
        <w:szCs w:val="16"/>
      </w:rPr>
      <w:t>5</w:t>
    </w:r>
    <w:r w:rsidRPr="000057BE">
      <w:rPr>
        <w:rFonts w:ascii="Tahoma" w:hAnsi="Tahoma" w:cs="Tahoma"/>
        <w:sz w:val="16"/>
        <w:szCs w:val="16"/>
      </w:rPr>
      <w:fldChar w:fldCharType="end"/>
    </w:r>
  </w:p>
  <w:p w:rsidR="0020075F" w:rsidRDefault="0020075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AD2" w:rsidRDefault="00007AD2">
      <w:r>
        <w:separator/>
      </w:r>
    </w:p>
  </w:footnote>
  <w:footnote w:type="continuationSeparator" w:id="1">
    <w:p w:rsidR="00007AD2" w:rsidRDefault="00007A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33A4"/>
    <w:rsid w:val="00003CC8"/>
    <w:rsid w:val="00007AD2"/>
    <w:rsid w:val="00010B92"/>
    <w:rsid w:val="000241F7"/>
    <w:rsid w:val="00034291"/>
    <w:rsid w:val="000E2010"/>
    <w:rsid w:val="000F40F7"/>
    <w:rsid w:val="00110FF7"/>
    <w:rsid w:val="00144BFA"/>
    <w:rsid w:val="001975E1"/>
    <w:rsid w:val="001A6951"/>
    <w:rsid w:val="001C4A97"/>
    <w:rsid w:val="001C75D6"/>
    <w:rsid w:val="001F54D8"/>
    <w:rsid w:val="0020075F"/>
    <w:rsid w:val="002067A7"/>
    <w:rsid w:val="00214D7F"/>
    <w:rsid w:val="00217748"/>
    <w:rsid w:val="0024327E"/>
    <w:rsid w:val="0026441F"/>
    <w:rsid w:val="0029200D"/>
    <w:rsid w:val="00294A4B"/>
    <w:rsid w:val="002B462B"/>
    <w:rsid w:val="002D7FB0"/>
    <w:rsid w:val="00321EC7"/>
    <w:rsid w:val="00336437"/>
    <w:rsid w:val="00377081"/>
    <w:rsid w:val="003D74CA"/>
    <w:rsid w:val="00437B96"/>
    <w:rsid w:val="00471529"/>
    <w:rsid w:val="004E3546"/>
    <w:rsid w:val="004E4F7C"/>
    <w:rsid w:val="005833A4"/>
    <w:rsid w:val="005A1AF3"/>
    <w:rsid w:val="005A1F5F"/>
    <w:rsid w:val="005A47CB"/>
    <w:rsid w:val="005A51E7"/>
    <w:rsid w:val="005B630C"/>
    <w:rsid w:val="005C1455"/>
    <w:rsid w:val="005D10BD"/>
    <w:rsid w:val="005E4740"/>
    <w:rsid w:val="005F531E"/>
    <w:rsid w:val="006521B7"/>
    <w:rsid w:val="006A7936"/>
    <w:rsid w:val="006E74A0"/>
    <w:rsid w:val="00724056"/>
    <w:rsid w:val="00732446"/>
    <w:rsid w:val="0079475F"/>
    <w:rsid w:val="007C6905"/>
    <w:rsid w:val="00844406"/>
    <w:rsid w:val="008568B1"/>
    <w:rsid w:val="0087171E"/>
    <w:rsid w:val="008822C3"/>
    <w:rsid w:val="00883AF4"/>
    <w:rsid w:val="008B74E4"/>
    <w:rsid w:val="008C5F46"/>
    <w:rsid w:val="008D09C9"/>
    <w:rsid w:val="008E3C18"/>
    <w:rsid w:val="00933B7E"/>
    <w:rsid w:val="00936336"/>
    <w:rsid w:val="00941B5F"/>
    <w:rsid w:val="009A29DA"/>
    <w:rsid w:val="009D009C"/>
    <w:rsid w:val="009E1E17"/>
    <w:rsid w:val="009E7C02"/>
    <w:rsid w:val="00A143A7"/>
    <w:rsid w:val="00A42F01"/>
    <w:rsid w:val="00A52D7F"/>
    <w:rsid w:val="00AA5EC3"/>
    <w:rsid w:val="00AB36C9"/>
    <w:rsid w:val="00AC1C8B"/>
    <w:rsid w:val="00AC524B"/>
    <w:rsid w:val="00AD409A"/>
    <w:rsid w:val="00B05306"/>
    <w:rsid w:val="00B142C8"/>
    <w:rsid w:val="00B36D9C"/>
    <w:rsid w:val="00B37261"/>
    <w:rsid w:val="00B53261"/>
    <w:rsid w:val="00B57142"/>
    <w:rsid w:val="00B94F27"/>
    <w:rsid w:val="00BE4CB4"/>
    <w:rsid w:val="00BE6F94"/>
    <w:rsid w:val="00C30715"/>
    <w:rsid w:val="00C320E9"/>
    <w:rsid w:val="00C40C52"/>
    <w:rsid w:val="00C41805"/>
    <w:rsid w:val="00C462B6"/>
    <w:rsid w:val="00C67AD0"/>
    <w:rsid w:val="00C91C4C"/>
    <w:rsid w:val="00CA2928"/>
    <w:rsid w:val="00CA32FF"/>
    <w:rsid w:val="00D04863"/>
    <w:rsid w:val="00D06F51"/>
    <w:rsid w:val="00D26C6E"/>
    <w:rsid w:val="00D34138"/>
    <w:rsid w:val="00D7118B"/>
    <w:rsid w:val="00D733F3"/>
    <w:rsid w:val="00DC3C3C"/>
    <w:rsid w:val="00DC4D1E"/>
    <w:rsid w:val="00E111D6"/>
    <w:rsid w:val="00E33111"/>
    <w:rsid w:val="00E421EC"/>
    <w:rsid w:val="00E72B1D"/>
    <w:rsid w:val="00E8656D"/>
    <w:rsid w:val="00EB4C54"/>
    <w:rsid w:val="00ED1571"/>
    <w:rsid w:val="00F06698"/>
    <w:rsid w:val="00F84F90"/>
    <w:rsid w:val="00FD07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giamaria63@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1815</Words>
  <Characters>9802</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Maria</cp:lastModifiedBy>
  <cp:revision>71</cp:revision>
  <cp:lastPrinted>2023-08-04T11:10:00Z</cp:lastPrinted>
  <dcterms:created xsi:type="dcterms:W3CDTF">2022-07-04T05:56:00Z</dcterms:created>
  <dcterms:modified xsi:type="dcterms:W3CDTF">2025-08-04T07:01:00Z</dcterms:modified>
</cp:coreProperties>
</file>