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0AA" w:rsidRPr="001A7438" w:rsidRDefault="00C65693">
      <w:pPr>
        <w:pStyle w:val="a3"/>
        <w:spacing w:before="89"/>
        <w:ind w:left="0"/>
        <w:rPr>
          <w:rFonts w:ascii="Arial MT"/>
          <w:sz w:val="20"/>
          <w:lang w:val="en-US"/>
        </w:rPr>
      </w:pPr>
      <w:r>
        <w:rPr>
          <w:noProof/>
          <w:lang w:eastAsia="el-GR"/>
        </w:rPr>
        <w:drawing>
          <wp:anchor distT="0" distB="0" distL="0" distR="0" simplePos="0" relativeHeight="487587840" behindDoc="1" locked="0" layoutInCell="1" allowOverlap="1">
            <wp:simplePos x="0" y="0"/>
            <wp:positionH relativeFrom="page">
              <wp:posOffset>1590040</wp:posOffset>
            </wp:positionH>
            <wp:positionV relativeFrom="paragraph">
              <wp:posOffset>220980</wp:posOffset>
            </wp:positionV>
            <wp:extent cx="301625" cy="317500"/>
            <wp:effectExtent l="19050" t="0" r="3175"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301625" cy="317500"/>
                    </a:xfrm>
                    <a:prstGeom prst="rect">
                      <a:avLst/>
                    </a:prstGeom>
                  </pic:spPr>
                </pic:pic>
              </a:graphicData>
            </a:graphic>
          </wp:anchor>
        </w:drawing>
      </w:r>
    </w:p>
    <w:p w:rsidR="00BD00AA" w:rsidRPr="00D05274" w:rsidRDefault="00C65693">
      <w:pPr>
        <w:pStyle w:val="a3"/>
        <w:tabs>
          <w:tab w:val="left" w:pos="5534"/>
        </w:tabs>
        <w:spacing w:before="18"/>
        <w:rPr>
          <w:b/>
          <w:sz w:val="22"/>
          <w:szCs w:val="22"/>
        </w:rPr>
      </w:pPr>
      <w:r w:rsidRPr="00D05274">
        <w:rPr>
          <w:b/>
          <w:sz w:val="22"/>
          <w:szCs w:val="22"/>
        </w:rPr>
        <w:t>ΕΛΛΗΝΙΚΗ</w:t>
      </w:r>
      <w:r w:rsidRPr="00D05274">
        <w:rPr>
          <w:b/>
          <w:spacing w:val="-2"/>
          <w:sz w:val="22"/>
          <w:szCs w:val="22"/>
        </w:rPr>
        <w:t>ΔΗΜΟΚΡΑΤΙΑ</w:t>
      </w:r>
      <w:r w:rsidRPr="00D05274">
        <w:rPr>
          <w:b/>
          <w:sz w:val="22"/>
          <w:szCs w:val="22"/>
        </w:rPr>
        <w:tab/>
      </w:r>
      <w:r w:rsidR="0056322B" w:rsidRPr="00D05274">
        <w:rPr>
          <w:b/>
          <w:sz w:val="22"/>
          <w:szCs w:val="22"/>
        </w:rPr>
        <w:t xml:space="preserve">   </w:t>
      </w:r>
      <w:r w:rsidR="00AC314D">
        <w:rPr>
          <w:b/>
          <w:sz w:val="22"/>
          <w:szCs w:val="22"/>
        </w:rPr>
        <w:t xml:space="preserve">  </w:t>
      </w:r>
      <w:r w:rsidR="00191149" w:rsidRPr="00191149">
        <w:rPr>
          <w:b/>
          <w:sz w:val="22"/>
          <w:szCs w:val="22"/>
        </w:rPr>
        <w:t xml:space="preserve">      </w:t>
      </w:r>
      <w:proofErr w:type="spellStart"/>
      <w:r w:rsidRPr="00D05274">
        <w:rPr>
          <w:b/>
          <w:sz w:val="22"/>
          <w:szCs w:val="22"/>
        </w:rPr>
        <w:t>Κανα</w:t>
      </w:r>
      <w:r w:rsidR="005C1748">
        <w:rPr>
          <w:b/>
          <w:sz w:val="22"/>
          <w:szCs w:val="22"/>
        </w:rPr>
        <w:t>λ</w:t>
      </w:r>
      <w:r w:rsidRPr="00D05274">
        <w:rPr>
          <w:b/>
          <w:sz w:val="22"/>
          <w:szCs w:val="22"/>
        </w:rPr>
        <w:t>λάκι</w:t>
      </w:r>
      <w:proofErr w:type="spellEnd"/>
      <w:r w:rsidR="006A07DE">
        <w:rPr>
          <w:b/>
          <w:sz w:val="22"/>
          <w:szCs w:val="22"/>
        </w:rPr>
        <w:t xml:space="preserve">  </w:t>
      </w:r>
      <w:r w:rsidR="00435A7D">
        <w:rPr>
          <w:b/>
          <w:sz w:val="22"/>
          <w:szCs w:val="22"/>
        </w:rPr>
        <w:t xml:space="preserve">24 </w:t>
      </w:r>
      <w:r w:rsidR="005C1748">
        <w:rPr>
          <w:b/>
          <w:spacing w:val="-2"/>
          <w:sz w:val="22"/>
          <w:szCs w:val="22"/>
        </w:rPr>
        <w:t>-</w:t>
      </w:r>
      <w:r w:rsidR="00D81178" w:rsidRPr="00D05274">
        <w:rPr>
          <w:b/>
          <w:spacing w:val="-2"/>
          <w:sz w:val="22"/>
          <w:szCs w:val="22"/>
        </w:rPr>
        <w:t>0</w:t>
      </w:r>
      <w:r w:rsidR="009651C7">
        <w:rPr>
          <w:b/>
          <w:spacing w:val="-2"/>
          <w:sz w:val="22"/>
          <w:szCs w:val="22"/>
        </w:rPr>
        <w:t>8</w:t>
      </w:r>
      <w:r w:rsidR="005C1748">
        <w:rPr>
          <w:b/>
          <w:spacing w:val="-2"/>
          <w:sz w:val="22"/>
          <w:szCs w:val="22"/>
        </w:rPr>
        <w:t>-</w:t>
      </w:r>
      <w:r w:rsidRPr="00D05274">
        <w:rPr>
          <w:b/>
          <w:spacing w:val="-2"/>
          <w:sz w:val="22"/>
          <w:szCs w:val="22"/>
        </w:rPr>
        <w:t>202</w:t>
      </w:r>
      <w:r w:rsidR="009651C7">
        <w:rPr>
          <w:b/>
          <w:spacing w:val="-2"/>
          <w:sz w:val="22"/>
          <w:szCs w:val="22"/>
        </w:rPr>
        <w:t>6</w:t>
      </w:r>
    </w:p>
    <w:p w:rsidR="00AC314D" w:rsidRDefault="00C65693" w:rsidP="00AC314D">
      <w:pPr>
        <w:pStyle w:val="a3"/>
        <w:tabs>
          <w:tab w:val="left" w:pos="5534"/>
        </w:tabs>
        <w:ind w:right="1013"/>
        <w:rPr>
          <w:b/>
          <w:sz w:val="22"/>
          <w:szCs w:val="22"/>
        </w:rPr>
      </w:pPr>
      <w:r w:rsidRPr="00D05274">
        <w:rPr>
          <w:b/>
          <w:sz w:val="22"/>
          <w:szCs w:val="22"/>
        </w:rPr>
        <w:t xml:space="preserve">ΝΟΜΟΣ </w:t>
      </w:r>
      <w:r w:rsidR="001A38A3" w:rsidRPr="00D05274">
        <w:rPr>
          <w:b/>
          <w:sz w:val="22"/>
          <w:szCs w:val="22"/>
        </w:rPr>
        <w:t>ΠΡΕΒΕΖΑΣ</w:t>
      </w:r>
      <w:r w:rsidR="0056322B" w:rsidRPr="00D05274">
        <w:rPr>
          <w:b/>
          <w:sz w:val="22"/>
          <w:szCs w:val="22"/>
        </w:rPr>
        <w:t xml:space="preserve">                                                                      </w:t>
      </w:r>
      <w:r w:rsidR="005C1748">
        <w:rPr>
          <w:b/>
          <w:sz w:val="22"/>
          <w:szCs w:val="22"/>
        </w:rPr>
        <w:t xml:space="preserve">       </w:t>
      </w:r>
      <w:r w:rsidR="0056322B" w:rsidRPr="00D05274">
        <w:rPr>
          <w:b/>
          <w:sz w:val="22"/>
          <w:szCs w:val="22"/>
        </w:rPr>
        <w:t xml:space="preserve"> </w:t>
      </w:r>
      <w:r w:rsidR="00AC314D">
        <w:rPr>
          <w:b/>
          <w:sz w:val="22"/>
          <w:szCs w:val="22"/>
        </w:rPr>
        <w:t xml:space="preserve">  </w:t>
      </w:r>
      <w:r w:rsidR="00191149" w:rsidRPr="00191149">
        <w:rPr>
          <w:b/>
          <w:sz w:val="22"/>
          <w:szCs w:val="22"/>
        </w:rPr>
        <w:t xml:space="preserve">  </w:t>
      </w:r>
      <w:r w:rsidR="00191149">
        <w:rPr>
          <w:b/>
          <w:sz w:val="22"/>
          <w:szCs w:val="22"/>
          <w:lang w:val="en-US"/>
        </w:rPr>
        <w:t xml:space="preserve">  </w:t>
      </w:r>
      <w:r w:rsidR="00AC314D">
        <w:rPr>
          <w:b/>
          <w:sz w:val="22"/>
          <w:szCs w:val="22"/>
        </w:rPr>
        <w:t xml:space="preserve"> </w:t>
      </w:r>
      <w:proofErr w:type="spellStart"/>
      <w:r w:rsidRPr="00D05274">
        <w:rPr>
          <w:b/>
          <w:sz w:val="22"/>
          <w:szCs w:val="22"/>
        </w:rPr>
        <w:t>Αρ.πρωτ</w:t>
      </w:r>
      <w:proofErr w:type="spellEnd"/>
      <w:r w:rsidR="0056322B" w:rsidRPr="00D05274">
        <w:rPr>
          <w:b/>
          <w:sz w:val="22"/>
          <w:szCs w:val="22"/>
        </w:rPr>
        <w:t>.:</w:t>
      </w:r>
      <w:r w:rsidRPr="00D05274">
        <w:rPr>
          <w:b/>
          <w:sz w:val="22"/>
          <w:szCs w:val="22"/>
        </w:rPr>
        <w:t xml:space="preserve"> </w:t>
      </w:r>
      <w:r w:rsidR="006A07DE">
        <w:rPr>
          <w:b/>
          <w:sz w:val="22"/>
          <w:szCs w:val="22"/>
        </w:rPr>
        <w:t xml:space="preserve"> </w:t>
      </w:r>
      <w:r w:rsidR="00435A7D">
        <w:rPr>
          <w:b/>
          <w:sz w:val="22"/>
          <w:szCs w:val="22"/>
        </w:rPr>
        <w:t>14888</w:t>
      </w:r>
    </w:p>
    <w:p w:rsidR="00BD00AA" w:rsidRPr="00D05274" w:rsidRDefault="00C65693" w:rsidP="00AC314D">
      <w:pPr>
        <w:pStyle w:val="a3"/>
        <w:tabs>
          <w:tab w:val="left" w:pos="5534"/>
        </w:tabs>
        <w:ind w:right="1013"/>
        <w:rPr>
          <w:b/>
          <w:sz w:val="22"/>
          <w:szCs w:val="22"/>
        </w:rPr>
      </w:pPr>
      <w:r w:rsidRPr="00D05274">
        <w:rPr>
          <w:b/>
          <w:sz w:val="22"/>
          <w:szCs w:val="22"/>
        </w:rPr>
        <w:t>ΔΗΜΟΣ ΠΑΡΓΑΣ</w:t>
      </w:r>
    </w:p>
    <w:p w:rsidR="00060901" w:rsidRDefault="00060901">
      <w:pPr>
        <w:pStyle w:val="Heading1"/>
        <w:spacing w:before="5" w:line="240" w:lineRule="auto"/>
        <w:ind w:left="120"/>
        <w:rPr>
          <w:rFonts w:ascii="Calibri" w:hAnsi="Calibri"/>
          <w:b/>
          <w:sz w:val="22"/>
          <w:szCs w:val="22"/>
        </w:rPr>
      </w:pPr>
      <w:r>
        <w:rPr>
          <w:rFonts w:ascii="Calibri" w:hAnsi="Calibri"/>
          <w:b/>
          <w:sz w:val="22"/>
          <w:szCs w:val="22"/>
        </w:rPr>
        <w:t>Δ/ΝΣΗ ΔΙΟΙΚΗΤΙΚΟΥ ΟΙΚΟΝΟΜΙΚΟΥ</w:t>
      </w:r>
    </w:p>
    <w:p w:rsidR="00BD00AA" w:rsidRPr="00D05274" w:rsidRDefault="0056322B">
      <w:pPr>
        <w:pStyle w:val="Heading1"/>
        <w:spacing w:before="5" w:line="240" w:lineRule="auto"/>
        <w:ind w:left="120"/>
        <w:rPr>
          <w:rFonts w:ascii="Calibri" w:hAnsi="Calibri"/>
          <w:b/>
          <w:sz w:val="22"/>
          <w:szCs w:val="22"/>
        </w:rPr>
      </w:pPr>
      <w:r w:rsidRPr="00D05274">
        <w:rPr>
          <w:rFonts w:ascii="Calibri" w:hAnsi="Calibri"/>
          <w:b/>
          <w:sz w:val="22"/>
          <w:szCs w:val="22"/>
        </w:rPr>
        <w:t>ΤΜΗΜΑ ΑΝΘΡΩΠΙΝΟΥ ΔΥΝΑΜΙΚΟΥ</w:t>
      </w:r>
    </w:p>
    <w:p w:rsidR="00D05274" w:rsidRPr="00D05274" w:rsidRDefault="00D05274">
      <w:pPr>
        <w:pStyle w:val="Heading1"/>
        <w:spacing w:before="5" w:line="240" w:lineRule="auto"/>
        <w:ind w:left="120"/>
        <w:rPr>
          <w:rFonts w:ascii="Calibri" w:hAnsi="Calibri"/>
          <w:b/>
          <w:sz w:val="22"/>
          <w:szCs w:val="22"/>
        </w:rPr>
      </w:pPr>
      <w:r w:rsidRPr="00D05274">
        <w:rPr>
          <w:rFonts w:ascii="Calibri" w:hAnsi="Calibri"/>
          <w:b/>
          <w:sz w:val="22"/>
          <w:szCs w:val="22"/>
        </w:rPr>
        <w:t>ΚΑΙ ΔΙΟΙΚΗΤΙΚΗΣ ΜΕΡΙΜΝΑΣ</w:t>
      </w:r>
    </w:p>
    <w:p w:rsidR="0054672D" w:rsidRPr="00D05274" w:rsidRDefault="0054672D">
      <w:pPr>
        <w:pStyle w:val="a3"/>
        <w:ind w:right="5662"/>
        <w:rPr>
          <w:b/>
          <w:sz w:val="22"/>
          <w:szCs w:val="22"/>
        </w:rPr>
      </w:pPr>
    </w:p>
    <w:p w:rsidR="00BD00AA" w:rsidRPr="00D05274" w:rsidRDefault="0056322B">
      <w:pPr>
        <w:pStyle w:val="a3"/>
        <w:ind w:right="5662"/>
        <w:rPr>
          <w:b/>
          <w:sz w:val="22"/>
          <w:szCs w:val="22"/>
        </w:rPr>
      </w:pPr>
      <w:proofErr w:type="spellStart"/>
      <w:r w:rsidRPr="00D05274">
        <w:rPr>
          <w:b/>
          <w:sz w:val="22"/>
          <w:szCs w:val="22"/>
        </w:rPr>
        <w:t>Ταχ.Δνση</w:t>
      </w:r>
      <w:proofErr w:type="spellEnd"/>
      <w:r w:rsidRPr="00D05274">
        <w:rPr>
          <w:b/>
          <w:sz w:val="22"/>
          <w:szCs w:val="22"/>
        </w:rPr>
        <w:t xml:space="preserve">: </w:t>
      </w:r>
      <w:proofErr w:type="spellStart"/>
      <w:r w:rsidRPr="00D05274">
        <w:rPr>
          <w:b/>
          <w:sz w:val="22"/>
          <w:szCs w:val="22"/>
        </w:rPr>
        <w:t>Πανδοσίας</w:t>
      </w:r>
      <w:proofErr w:type="spellEnd"/>
      <w:r w:rsidRPr="00D05274">
        <w:rPr>
          <w:b/>
          <w:sz w:val="22"/>
          <w:szCs w:val="22"/>
        </w:rPr>
        <w:t xml:space="preserve"> 2</w:t>
      </w:r>
    </w:p>
    <w:p w:rsidR="0056322B" w:rsidRPr="00D05274" w:rsidRDefault="00234369">
      <w:pPr>
        <w:pStyle w:val="a3"/>
        <w:ind w:right="5662"/>
        <w:rPr>
          <w:b/>
          <w:sz w:val="22"/>
          <w:szCs w:val="22"/>
        </w:rPr>
      </w:pPr>
      <w:proofErr w:type="spellStart"/>
      <w:r>
        <w:rPr>
          <w:b/>
          <w:sz w:val="22"/>
          <w:szCs w:val="22"/>
        </w:rPr>
        <w:t>Ταχ</w:t>
      </w:r>
      <w:proofErr w:type="spellEnd"/>
      <w:r>
        <w:rPr>
          <w:b/>
          <w:sz w:val="22"/>
          <w:szCs w:val="22"/>
        </w:rPr>
        <w:t xml:space="preserve">. </w:t>
      </w:r>
      <w:proofErr w:type="spellStart"/>
      <w:r>
        <w:rPr>
          <w:b/>
          <w:sz w:val="22"/>
          <w:szCs w:val="22"/>
        </w:rPr>
        <w:t>Κώδ</w:t>
      </w:r>
      <w:proofErr w:type="spellEnd"/>
      <w:r w:rsidRPr="00234369">
        <w:rPr>
          <w:b/>
          <w:sz w:val="22"/>
          <w:szCs w:val="22"/>
        </w:rPr>
        <w:t>.:</w:t>
      </w:r>
      <w:r>
        <w:rPr>
          <w:b/>
          <w:sz w:val="22"/>
          <w:szCs w:val="22"/>
        </w:rPr>
        <w:t xml:space="preserve"> </w:t>
      </w:r>
      <w:r w:rsidR="00D05274" w:rsidRPr="00D05274">
        <w:rPr>
          <w:b/>
          <w:sz w:val="22"/>
          <w:szCs w:val="22"/>
        </w:rPr>
        <w:t>48062</w:t>
      </w:r>
      <w:r w:rsidR="00435A7D">
        <w:rPr>
          <w:b/>
          <w:sz w:val="22"/>
          <w:szCs w:val="22"/>
        </w:rPr>
        <w:t xml:space="preserve"> </w:t>
      </w:r>
      <w:proofErr w:type="spellStart"/>
      <w:r w:rsidRPr="00D05274">
        <w:rPr>
          <w:b/>
          <w:sz w:val="22"/>
          <w:szCs w:val="22"/>
        </w:rPr>
        <w:t>Καναλλάκι</w:t>
      </w:r>
      <w:proofErr w:type="spellEnd"/>
      <w:r w:rsidRPr="00D05274">
        <w:rPr>
          <w:b/>
          <w:sz w:val="22"/>
          <w:szCs w:val="22"/>
        </w:rPr>
        <w:t xml:space="preserve"> </w:t>
      </w:r>
    </w:p>
    <w:p w:rsidR="00BD00AA" w:rsidRPr="00435A7D" w:rsidRDefault="00C65693">
      <w:pPr>
        <w:pStyle w:val="a3"/>
        <w:spacing w:line="293" w:lineRule="exact"/>
        <w:rPr>
          <w:b/>
          <w:sz w:val="22"/>
          <w:szCs w:val="22"/>
        </w:rPr>
      </w:pPr>
      <w:proofErr w:type="spellStart"/>
      <w:r w:rsidRPr="00D05274">
        <w:rPr>
          <w:b/>
          <w:sz w:val="22"/>
          <w:szCs w:val="22"/>
        </w:rPr>
        <w:t>Τηλ</w:t>
      </w:r>
      <w:proofErr w:type="spellEnd"/>
      <w:r w:rsidRPr="00D05274">
        <w:rPr>
          <w:b/>
          <w:sz w:val="22"/>
          <w:szCs w:val="22"/>
        </w:rPr>
        <w:t xml:space="preserve">.: </w:t>
      </w:r>
      <w:r w:rsidRPr="00D05274">
        <w:rPr>
          <w:b/>
          <w:spacing w:val="-2"/>
          <w:sz w:val="22"/>
          <w:szCs w:val="22"/>
        </w:rPr>
        <w:t>2684</w:t>
      </w:r>
      <w:r w:rsidR="00435A7D" w:rsidRPr="00435A7D">
        <w:rPr>
          <w:b/>
          <w:spacing w:val="-2"/>
          <w:sz w:val="22"/>
          <w:szCs w:val="22"/>
        </w:rPr>
        <w:t xml:space="preserve"> 360603</w:t>
      </w:r>
    </w:p>
    <w:p w:rsidR="00BD00AA" w:rsidRPr="00D05274" w:rsidRDefault="00C05772">
      <w:pPr>
        <w:pStyle w:val="a3"/>
        <w:rPr>
          <w:b/>
          <w:sz w:val="22"/>
          <w:szCs w:val="22"/>
        </w:rPr>
      </w:pPr>
      <w:proofErr w:type="spellStart"/>
      <w:r w:rsidRPr="00D05274">
        <w:rPr>
          <w:b/>
          <w:sz w:val="22"/>
          <w:szCs w:val="22"/>
        </w:rPr>
        <w:t>Πληρ:Γιάγια</w:t>
      </w:r>
      <w:proofErr w:type="spellEnd"/>
      <w:r w:rsidRPr="00D05274">
        <w:rPr>
          <w:b/>
          <w:sz w:val="22"/>
          <w:szCs w:val="22"/>
        </w:rPr>
        <w:t xml:space="preserve"> Μαρία</w:t>
      </w:r>
    </w:p>
    <w:p w:rsidR="00BD00AA" w:rsidRPr="00D05274" w:rsidRDefault="00C65693">
      <w:pPr>
        <w:pStyle w:val="a3"/>
        <w:rPr>
          <w:b/>
          <w:sz w:val="22"/>
          <w:szCs w:val="22"/>
        </w:rPr>
      </w:pPr>
      <w:r w:rsidRPr="00D05274">
        <w:rPr>
          <w:b/>
          <w:sz w:val="22"/>
          <w:szCs w:val="22"/>
        </w:rPr>
        <w:t>e-</w:t>
      </w:r>
      <w:proofErr w:type="spellStart"/>
      <w:r w:rsidRPr="00D05274">
        <w:rPr>
          <w:b/>
          <w:sz w:val="22"/>
          <w:szCs w:val="22"/>
        </w:rPr>
        <w:t>mail</w:t>
      </w:r>
      <w:proofErr w:type="spellEnd"/>
      <w:r w:rsidRPr="00D05274">
        <w:rPr>
          <w:b/>
          <w:sz w:val="22"/>
          <w:szCs w:val="22"/>
        </w:rPr>
        <w:t>:</w:t>
      </w:r>
      <w:hyperlink r:id="rId6" w:history="1">
        <w:r w:rsidR="00C05772" w:rsidRPr="00D05274">
          <w:rPr>
            <w:rStyle w:val="-"/>
            <w:b/>
            <w:spacing w:val="-2"/>
            <w:sz w:val="22"/>
            <w:szCs w:val="22"/>
            <w:lang w:val="en-US"/>
          </w:rPr>
          <w:t>giagiamaia</w:t>
        </w:r>
        <w:r w:rsidR="00C05772" w:rsidRPr="00D05274">
          <w:rPr>
            <w:rStyle w:val="-"/>
            <w:b/>
            <w:spacing w:val="-2"/>
            <w:sz w:val="22"/>
            <w:szCs w:val="22"/>
          </w:rPr>
          <w:t>63@gmail.com</w:t>
        </w:r>
      </w:hyperlink>
    </w:p>
    <w:p w:rsidR="00A655D6" w:rsidRDefault="00A655D6" w:rsidP="00A655D6">
      <w:pPr>
        <w:spacing w:before="100" w:beforeAutospacing="1" w:after="100" w:afterAutospacing="1"/>
        <w:jc w:val="center"/>
        <w:outlineLvl w:val="0"/>
        <w:rPr>
          <w:rFonts w:eastAsia="Times New Roman"/>
          <w:b/>
          <w:bCs/>
          <w:kern w:val="36"/>
          <w:sz w:val="24"/>
          <w:szCs w:val="24"/>
          <w:u w:val="single"/>
          <w:lang w:eastAsia="el-GR"/>
        </w:rPr>
      </w:pPr>
      <w:r w:rsidRPr="00C52499">
        <w:rPr>
          <w:rFonts w:eastAsia="Times New Roman"/>
          <w:b/>
          <w:bCs/>
          <w:kern w:val="36"/>
          <w:sz w:val="24"/>
          <w:szCs w:val="24"/>
          <w:u w:val="single"/>
          <w:lang w:eastAsia="el-GR"/>
        </w:rPr>
        <w:t>ΔΗΜΟΣΙΑ ΓΝΩΣΤΟΠΟΙΗΣΗ – ΠΡΟΣΚΛΗΣΗ ΕΚΔΗΛΩΣΗΣ ΕΝΔΙΑΦΕΡΟΝΤΟΣ</w:t>
      </w:r>
    </w:p>
    <w:p w:rsidR="00A655D6" w:rsidRDefault="00A655D6" w:rsidP="00A655D6">
      <w:pPr>
        <w:pStyle w:val="a3"/>
        <w:spacing w:before="148"/>
        <w:jc w:val="center"/>
        <w:rPr>
          <w:b/>
          <w:sz w:val="22"/>
          <w:szCs w:val="22"/>
        </w:rPr>
      </w:pPr>
      <w:r w:rsidRPr="00D05274">
        <w:rPr>
          <w:b/>
          <w:sz w:val="22"/>
          <w:szCs w:val="22"/>
        </w:rPr>
        <w:t>Ο Δήμαρχος Πάργας</w:t>
      </w:r>
    </w:p>
    <w:p w:rsidR="005E1B3D" w:rsidRDefault="005E1B3D" w:rsidP="005E1B3D">
      <w:pPr>
        <w:spacing w:after="120"/>
        <w:jc w:val="both"/>
        <w:rPr>
          <w:rFonts w:eastAsia="Times New Roman"/>
          <w:sz w:val="24"/>
          <w:szCs w:val="24"/>
          <w:lang w:eastAsia="el-GR"/>
        </w:rPr>
      </w:pPr>
      <w:r>
        <w:rPr>
          <w:rFonts w:eastAsia="Times New Roman"/>
          <w:sz w:val="24"/>
          <w:szCs w:val="24"/>
          <w:lang w:eastAsia="el-GR"/>
        </w:rPr>
        <w:t xml:space="preserve">΄ </w:t>
      </w:r>
      <w:proofErr w:type="spellStart"/>
      <w:r>
        <w:rPr>
          <w:rFonts w:eastAsia="Times New Roman"/>
          <w:sz w:val="24"/>
          <w:szCs w:val="24"/>
          <w:lang w:eastAsia="el-GR"/>
        </w:rPr>
        <w:t>Ε</w:t>
      </w:r>
      <w:r w:rsidRPr="00C52499">
        <w:rPr>
          <w:rFonts w:eastAsia="Times New Roman"/>
          <w:sz w:val="24"/>
          <w:szCs w:val="24"/>
          <w:lang w:eastAsia="el-GR"/>
        </w:rPr>
        <w:t>χοντας</w:t>
      </w:r>
      <w:proofErr w:type="spellEnd"/>
      <w:r w:rsidRPr="00C52499">
        <w:rPr>
          <w:rFonts w:eastAsia="Times New Roman"/>
          <w:sz w:val="24"/>
          <w:szCs w:val="24"/>
          <w:lang w:eastAsia="el-GR"/>
        </w:rPr>
        <w:t xml:space="preserve"> υπόψη </w:t>
      </w:r>
    </w:p>
    <w:p w:rsidR="006B7371" w:rsidRPr="006B7371" w:rsidRDefault="005E1B3D" w:rsidP="006B7371">
      <w:pPr>
        <w:spacing w:after="120"/>
        <w:jc w:val="both"/>
        <w:rPr>
          <w:rFonts w:eastAsia="Times New Roman"/>
          <w:sz w:val="24"/>
          <w:szCs w:val="24"/>
          <w:lang w:eastAsia="el-GR"/>
        </w:rPr>
      </w:pPr>
      <w:r>
        <w:rPr>
          <w:rFonts w:eastAsia="Times New Roman"/>
          <w:sz w:val="24"/>
          <w:szCs w:val="24"/>
          <w:lang w:eastAsia="el-GR"/>
        </w:rPr>
        <w:t>Τ</w:t>
      </w:r>
      <w:r w:rsidRPr="00C52499">
        <w:rPr>
          <w:rFonts w:eastAsia="Times New Roman"/>
          <w:sz w:val="24"/>
          <w:szCs w:val="24"/>
          <w:lang w:eastAsia="el-GR"/>
        </w:rPr>
        <w:t>ις διατάξεις του άρθρου 302 του ν. 5314/2026 (Α΄ 103) «Κώδικας Τοπικής Αυτοδιοίκησης», γνωστοποιεί την ύπαρξη μίας (1) θέσης μετακλητού Γενικού Γραμματέα στον Δήμο Πάργας</w:t>
      </w:r>
      <w:r>
        <w:rPr>
          <w:rFonts w:eastAsia="Times New Roman"/>
          <w:sz w:val="24"/>
          <w:szCs w:val="24"/>
          <w:lang w:eastAsia="el-GR"/>
        </w:rPr>
        <w:t>,</w:t>
      </w:r>
      <w:r w:rsidRPr="00C52499">
        <w:rPr>
          <w:rFonts w:eastAsia="Times New Roman"/>
          <w:sz w:val="24"/>
          <w:szCs w:val="24"/>
          <w:lang w:eastAsia="el-GR"/>
        </w:rPr>
        <w:t xml:space="preserve"> και καλεί τους ενδιαφερόμενους να υποβάλουν αίτηση εκδήλωσης ενδιαφέροντος, συνοδευόμενη από σύντομο βιογραφικό σημείωμα και τα απαραίτητα αποδεικτικά στοιχεία.</w:t>
      </w:r>
    </w:p>
    <w:p w:rsidR="005E1B3D" w:rsidRPr="006B7371" w:rsidRDefault="005E1B3D" w:rsidP="006B7371">
      <w:pPr>
        <w:spacing w:after="120"/>
        <w:rPr>
          <w:rFonts w:eastAsia="Times New Roman"/>
          <w:sz w:val="24"/>
          <w:szCs w:val="24"/>
          <w:lang w:eastAsia="el-GR"/>
        </w:rPr>
      </w:pPr>
      <w:r w:rsidRPr="009E6656">
        <w:rPr>
          <w:rFonts w:eastAsia="Times New Roman"/>
          <w:b/>
          <w:bCs/>
          <w:sz w:val="24"/>
          <w:szCs w:val="24"/>
          <w:lang w:eastAsia="el-GR"/>
        </w:rPr>
        <w:t>Α. ΑΠΑΙΤΟΥΜΕΝΑ ΠΡΟΣΟΝΤΑ</w:t>
      </w:r>
      <w:r>
        <w:rPr>
          <w:rFonts w:eastAsia="Times New Roman"/>
          <w:b/>
          <w:bCs/>
          <w:sz w:val="24"/>
          <w:szCs w:val="24"/>
          <w:lang w:eastAsia="el-GR"/>
        </w:rPr>
        <w:t xml:space="preserve">                                                                                                      </w:t>
      </w:r>
      <w:r w:rsidRPr="009E6656">
        <w:rPr>
          <w:rFonts w:eastAsia="Times New Roman"/>
          <w:sz w:val="24"/>
          <w:szCs w:val="24"/>
          <w:lang w:eastAsia="el-GR"/>
        </w:rPr>
        <w:t>Οι ενδιαφερόμενοι/ες πρέπει:</w:t>
      </w:r>
    </w:p>
    <w:p w:rsidR="005E1B3D" w:rsidRPr="009E6656" w:rsidRDefault="005E1B3D" w:rsidP="005E1B3D">
      <w:pPr>
        <w:widowControl/>
        <w:numPr>
          <w:ilvl w:val="0"/>
          <w:numId w:val="3"/>
        </w:numPr>
        <w:autoSpaceDE/>
        <w:autoSpaceDN/>
        <w:spacing w:before="100" w:beforeAutospacing="1" w:after="100" w:afterAutospacing="1"/>
        <w:jc w:val="both"/>
        <w:rPr>
          <w:rFonts w:eastAsia="Times New Roman"/>
          <w:sz w:val="24"/>
          <w:szCs w:val="24"/>
          <w:lang w:eastAsia="el-GR"/>
        </w:rPr>
      </w:pPr>
      <w:r w:rsidRPr="009E6656">
        <w:rPr>
          <w:rFonts w:eastAsia="Times New Roman"/>
          <w:sz w:val="24"/>
          <w:szCs w:val="24"/>
          <w:lang w:eastAsia="el-GR"/>
        </w:rPr>
        <w:t>Να κατέχουν πτυχίο ή δίπλωμα πανεπιστημιακού ή τεχνολογικού τομέα της ημεδαπής ή ισότιμο τίτλο αναγνωρισμένου ιδρύματος της αλλοδαπής.</w:t>
      </w:r>
    </w:p>
    <w:p w:rsidR="005E1B3D" w:rsidRPr="009E6656" w:rsidRDefault="005E1B3D" w:rsidP="005E1B3D">
      <w:pPr>
        <w:widowControl/>
        <w:numPr>
          <w:ilvl w:val="0"/>
          <w:numId w:val="3"/>
        </w:numPr>
        <w:autoSpaceDE/>
        <w:autoSpaceDN/>
        <w:spacing w:before="100" w:beforeAutospacing="1" w:after="100" w:afterAutospacing="1"/>
        <w:jc w:val="both"/>
        <w:rPr>
          <w:rFonts w:eastAsia="Times New Roman"/>
          <w:sz w:val="24"/>
          <w:szCs w:val="24"/>
          <w:lang w:eastAsia="el-GR"/>
        </w:rPr>
      </w:pPr>
      <w:r w:rsidRPr="009E6656">
        <w:rPr>
          <w:rFonts w:eastAsia="Times New Roman"/>
          <w:sz w:val="24"/>
          <w:szCs w:val="24"/>
          <w:lang w:eastAsia="el-GR"/>
        </w:rPr>
        <w:t>Να μην συντρέχουν στο πρόσωπό τους τα κωλύματα διορισμού που προβλέπονται στο άρθρο 69 του ν. 4622/2019 (Α΄ 133), σύμφωνα με την παρ. 6 του άρθρου 302 του ν. 5314/2026.</w:t>
      </w:r>
    </w:p>
    <w:p w:rsidR="005E1B3D" w:rsidRPr="009E6656" w:rsidRDefault="005E1B3D" w:rsidP="005E1B3D">
      <w:pPr>
        <w:spacing w:before="100" w:beforeAutospacing="1" w:after="100" w:afterAutospacing="1"/>
        <w:jc w:val="both"/>
        <w:rPr>
          <w:rFonts w:eastAsia="Times New Roman"/>
          <w:sz w:val="24"/>
          <w:szCs w:val="24"/>
          <w:lang w:eastAsia="el-GR"/>
        </w:rPr>
      </w:pPr>
      <w:r w:rsidRPr="009E6656">
        <w:rPr>
          <w:rFonts w:eastAsia="Times New Roman"/>
          <w:sz w:val="24"/>
          <w:szCs w:val="24"/>
          <w:lang w:eastAsia="el-GR"/>
        </w:rPr>
        <w:t>Σύμφωνα με την παρ. 3 του άρθρου 302 του ν. 5314/2026, η κατοχή πτυχίου ή διπλώματος δεν απαιτείται στην περίπτωση κατάληψης της θέσης Γενικού Γραμματέα Δήμου από πρώην Δήμαρχο.</w:t>
      </w:r>
    </w:p>
    <w:p w:rsidR="005E1B3D" w:rsidRPr="009E6656" w:rsidRDefault="005E1B3D" w:rsidP="005E1B3D">
      <w:pPr>
        <w:spacing w:before="100" w:beforeAutospacing="1" w:after="100" w:afterAutospacing="1"/>
        <w:jc w:val="both"/>
        <w:rPr>
          <w:rFonts w:eastAsia="Times New Roman"/>
          <w:sz w:val="24"/>
          <w:szCs w:val="24"/>
          <w:lang w:eastAsia="el-GR"/>
        </w:rPr>
      </w:pPr>
      <w:r w:rsidRPr="009E6656">
        <w:rPr>
          <w:rFonts w:eastAsia="Times New Roman"/>
          <w:sz w:val="24"/>
          <w:szCs w:val="24"/>
          <w:lang w:eastAsia="el-GR"/>
        </w:rPr>
        <w:t>Στη θέση Γενικού Γραμματέα δύναται, σύμφωνα με την παρ. 4 του άρθρου 302 του ν. 5314/2026, να διοριστεί και υπάλληλος ή λειτουργός του δημόσιου τομέα, ανεξάρτητα από τη σχέση εργασίας με την οποία υπηρετεί, συμπεριλαμβανομένων υπαλλήλων ή λειτουργών που υπηρετούν στον ίδιο Δήμο ή στα νομικά του πρόσωπα, εφόσον συντρέχουν οι νόμιμες προϋποθέσεις.</w:t>
      </w:r>
    </w:p>
    <w:p w:rsidR="005E1B3D" w:rsidRPr="009651C7" w:rsidRDefault="005E1B3D" w:rsidP="009651C7">
      <w:pPr>
        <w:spacing w:before="100" w:beforeAutospacing="1" w:after="100" w:afterAutospacing="1"/>
        <w:outlineLvl w:val="1"/>
        <w:rPr>
          <w:rFonts w:eastAsia="Times New Roman"/>
          <w:b/>
          <w:bCs/>
          <w:sz w:val="24"/>
          <w:szCs w:val="24"/>
          <w:lang w:eastAsia="el-GR"/>
        </w:rPr>
      </w:pPr>
      <w:r w:rsidRPr="009E6656">
        <w:rPr>
          <w:rFonts w:eastAsia="Times New Roman"/>
          <w:b/>
          <w:bCs/>
          <w:sz w:val="24"/>
          <w:szCs w:val="24"/>
          <w:lang w:eastAsia="el-GR"/>
        </w:rPr>
        <w:t>Β. ΣΤΟΙΧΕΙΑ ΠΟΥ ΘΑ ΣΥΝΕΚΤΙΜΗΘΟΥΝ</w:t>
      </w:r>
      <w:r>
        <w:rPr>
          <w:rFonts w:eastAsia="Times New Roman"/>
          <w:b/>
          <w:bCs/>
          <w:sz w:val="24"/>
          <w:szCs w:val="24"/>
          <w:lang w:eastAsia="el-GR"/>
        </w:rPr>
        <w:t xml:space="preserve">                                                                                      </w:t>
      </w:r>
      <w:r w:rsidRPr="009E6656">
        <w:rPr>
          <w:rFonts w:eastAsia="Times New Roman"/>
          <w:sz w:val="24"/>
          <w:szCs w:val="24"/>
          <w:lang w:eastAsia="el-GR"/>
        </w:rPr>
        <w:t>Κατά την επιλογή δύνανται να συνεκτιμηθούν, ιδίως:</w:t>
      </w:r>
    </w:p>
    <w:p w:rsidR="005E1B3D" w:rsidRPr="009E6656" w:rsidRDefault="005E1B3D" w:rsidP="005E1B3D">
      <w:pPr>
        <w:widowControl/>
        <w:numPr>
          <w:ilvl w:val="0"/>
          <w:numId w:val="4"/>
        </w:numPr>
        <w:autoSpaceDE/>
        <w:autoSpaceDN/>
        <w:spacing w:before="100" w:beforeAutospacing="1" w:after="100" w:afterAutospacing="1"/>
        <w:rPr>
          <w:rFonts w:eastAsia="Times New Roman"/>
          <w:sz w:val="24"/>
          <w:szCs w:val="24"/>
          <w:lang w:eastAsia="el-GR"/>
        </w:rPr>
      </w:pPr>
      <w:r w:rsidRPr="009E6656">
        <w:rPr>
          <w:rFonts w:eastAsia="Times New Roman"/>
          <w:sz w:val="24"/>
          <w:szCs w:val="24"/>
          <w:lang w:eastAsia="el-GR"/>
        </w:rPr>
        <w:t>η εμπειρία σε θέματα οργάνωσης, διοίκησης και λειτουργίας φορέων του δημόσιου τομέα,</w:t>
      </w:r>
    </w:p>
    <w:p w:rsidR="005E1B3D" w:rsidRDefault="005E1B3D" w:rsidP="005E1B3D">
      <w:pPr>
        <w:widowControl/>
        <w:numPr>
          <w:ilvl w:val="0"/>
          <w:numId w:val="4"/>
        </w:numPr>
        <w:autoSpaceDE/>
        <w:autoSpaceDN/>
        <w:spacing w:before="100" w:beforeAutospacing="1" w:after="100" w:afterAutospacing="1"/>
        <w:rPr>
          <w:rFonts w:eastAsia="Times New Roman"/>
          <w:sz w:val="24"/>
          <w:szCs w:val="24"/>
          <w:lang w:eastAsia="el-GR"/>
        </w:rPr>
      </w:pPr>
      <w:r w:rsidRPr="009E6656">
        <w:rPr>
          <w:rFonts w:eastAsia="Times New Roman"/>
          <w:sz w:val="24"/>
          <w:szCs w:val="24"/>
          <w:lang w:eastAsia="el-GR"/>
        </w:rPr>
        <w:t>η διοικητική και οργανωτική επάρκεια,</w:t>
      </w:r>
    </w:p>
    <w:p w:rsidR="009651C7" w:rsidRDefault="009651C7" w:rsidP="005E1B3D">
      <w:pPr>
        <w:widowControl/>
        <w:numPr>
          <w:ilvl w:val="0"/>
          <w:numId w:val="4"/>
        </w:numPr>
        <w:autoSpaceDE/>
        <w:autoSpaceDN/>
        <w:spacing w:before="100" w:beforeAutospacing="1" w:after="100" w:afterAutospacing="1"/>
        <w:rPr>
          <w:rFonts w:eastAsia="Times New Roman"/>
          <w:sz w:val="24"/>
          <w:szCs w:val="24"/>
          <w:lang w:eastAsia="el-GR"/>
        </w:rPr>
      </w:pPr>
      <w:r>
        <w:rPr>
          <w:rFonts w:eastAsia="Times New Roman"/>
          <w:sz w:val="24"/>
          <w:szCs w:val="24"/>
          <w:lang w:eastAsia="el-GR"/>
        </w:rPr>
        <w:t>η ύπαρξη αναγνωρισμένου   Μεταπτυχιακού τίτλου σπουδών</w:t>
      </w:r>
    </w:p>
    <w:p w:rsidR="009651C7" w:rsidRPr="009E6656" w:rsidRDefault="009651C7" w:rsidP="005E1B3D">
      <w:pPr>
        <w:widowControl/>
        <w:numPr>
          <w:ilvl w:val="0"/>
          <w:numId w:val="4"/>
        </w:numPr>
        <w:autoSpaceDE/>
        <w:autoSpaceDN/>
        <w:spacing w:before="100" w:beforeAutospacing="1" w:after="100" w:afterAutospacing="1"/>
        <w:rPr>
          <w:rFonts w:eastAsia="Times New Roman"/>
          <w:sz w:val="24"/>
          <w:szCs w:val="24"/>
          <w:lang w:eastAsia="el-GR"/>
        </w:rPr>
      </w:pPr>
      <w:r>
        <w:rPr>
          <w:rFonts w:eastAsia="Times New Roman"/>
          <w:sz w:val="24"/>
          <w:szCs w:val="24"/>
          <w:lang w:eastAsia="el-GR"/>
        </w:rPr>
        <w:t>η γνώση  ξένης  γλώσσας (Αγγλικών )</w:t>
      </w:r>
    </w:p>
    <w:p w:rsidR="005E1B3D" w:rsidRPr="009E6656" w:rsidRDefault="005E1B3D" w:rsidP="005E1B3D">
      <w:pPr>
        <w:widowControl/>
        <w:numPr>
          <w:ilvl w:val="0"/>
          <w:numId w:val="4"/>
        </w:numPr>
        <w:autoSpaceDE/>
        <w:autoSpaceDN/>
        <w:spacing w:before="100" w:beforeAutospacing="1" w:after="100" w:afterAutospacing="1"/>
        <w:rPr>
          <w:rFonts w:eastAsia="Times New Roman"/>
          <w:sz w:val="24"/>
          <w:szCs w:val="24"/>
          <w:lang w:eastAsia="el-GR"/>
        </w:rPr>
      </w:pPr>
      <w:r w:rsidRPr="009E6656">
        <w:rPr>
          <w:rFonts w:eastAsia="Times New Roman"/>
          <w:sz w:val="24"/>
          <w:szCs w:val="24"/>
          <w:lang w:eastAsia="el-GR"/>
        </w:rPr>
        <w:t>πρόσθετα τυπικά προσόντα και λοιπά στοιχεία του βιογραφικού σημειώματος που συνδέονται με τις απαιτήσεις και τις αρμοδιότητες της θέσης.</w:t>
      </w:r>
    </w:p>
    <w:p w:rsidR="005E1B3D" w:rsidRPr="009E6656" w:rsidRDefault="005E1B3D" w:rsidP="005E1B3D">
      <w:pPr>
        <w:spacing w:before="100" w:beforeAutospacing="1" w:after="100" w:afterAutospacing="1"/>
        <w:outlineLvl w:val="1"/>
        <w:rPr>
          <w:rFonts w:eastAsia="Times New Roman"/>
          <w:b/>
          <w:bCs/>
          <w:sz w:val="24"/>
          <w:szCs w:val="24"/>
          <w:lang w:eastAsia="el-GR"/>
        </w:rPr>
      </w:pPr>
      <w:r w:rsidRPr="009E6656">
        <w:rPr>
          <w:rFonts w:eastAsia="Times New Roman"/>
          <w:b/>
          <w:bCs/>
          <w:sz w:val="24"/>
          <w:szCs w:val="24"/>
          <w:lang w:eastAsia="el-GR"/>
        </w:rPr>
        <w:lastRenderedPageBreak/>
        <w:t>Γ. ΥΠΟΒΟΛΗ ΑΙΤΗΣΕΩΝ</w:t>
      </w:r>
    </w:p>
    <w:p w:rsidR="005E1B3D" w:rsidRPr="009E6656" w:rsidRDefault="005E1B3D" w:rsidP="005E1B3D">
      <w:pPr>
        <w:spacing w:before="100" w:beforeAutospacing="1" w:after="100" w:afterAutospacing="1"/>
        <w:rPr>
          <w:rFonts w:eastAsia="Times New Roman"/>
          <w:sz w:val="24"/>
          <w:szCs w:val="24"/>
          <w:lang w:eastAsia="el-GR"/>
        </w:rPr>
      </w:pPr>
      <w:r w:rsidRPr="009E6656">
        <w:rPr>
          <w:rFonts w:eastAsia="Times New Roman"/>
          <w:sz w:val="24"/>
          <w:szCs w:val="24"/>
          <w:lang w:eastAsia="el-GR"/>
        </w:rPr>
        <w:t>Οι ενδιαφερόμενοι/ες καλούνται να υποβάλουν αίτηση εκδήλωσης ενδιαφέροντος, συνοδευόμενη από:</w:t>
      </w:r>
    </w:p>
    <w:p w:rsidR="005E1B3D" w:rsidRPr="009E6656" w:rsidRDefault="005E1B3D" w:rsidP="005E1B3D">
      <w:pPr>
        <w:widowControl/>
        <w:numPr>
          <w:ilvl w:val="0"/>
          <w:numId w:val="5"/>
        </w:numPr>
        <w:autoSpaceDE/>
        <w:autoSpaceDN/>
        <w:spacing w:before="100" w:beforeAutospacing="1" w:after="100" w:afterAutospacing="1"/>
        <w:rPr>
          <w:rFonts w:eastAsia="Times New Roman"/>
          <w:sz w:val="24"/>
          <w:szCs w:val="24"/>
          <w:lang w:eastAsia="el-GR"/>
        </w:rPr>
      </w:pPr>
      <w:r w:rsidRPr="009E6656">
        <w:rPr>
          <w:rFonts w:eastAsia="Times New Roman"/>
          <w:sz w:val="24"/>
          <w:szCs w:val="24"/>
          <w:lang w:eastAsia="el-GR"/>
        </w:rPr>
        <w:t>σύντομο βιογραφικό σημείωμα,</w:t>
      </w:r>
    </w:p>
    <w:p w:rsidR="005E1B3D" w:rsidRPr="009E6656" w:rsidRDefault="005E1B3D" w:rsidP="005E1B3D">
      <w:pPr>
        <w:widowControl/>
        <w:numPr>
          <w:ilvl w:val="0"/>
          <w:numId w:val="5"/>
        </w:numPr>
        <w:autoSpaceDE/>
        <w:autoSpaceDN/>
        <w:spacing w:before="100" w:beforeAutospacing="1" w:after="100" w:afterAutospacing="1"/>
        <w:rPr>
          <w:rFonts w:eastAsia="Times New Roman"/>
          <w:sz w:val="24"/>
          <w:szCs w:val="24"/>
          <w:lang w:eastAsia="el-GR"/>
        </w:rPr>
      </w:pPr>
      <w:r w:rsidRPr="009E6656">
        <w:rPr>
          <w:rFonts w:eastAsia="Times New Roman"/>
          <w:sz w:val="24"/>
          <w:szCs w:val="24"/>
          <w:lang w:eastAsia="el-GR"/>
        </w:rPr>
        <w:t>αντίγραφο τίτλου σπουδών και των λοιπών στοιχείων που αποδεικνύουν τα προσόντα τους,</w:t>
      </w:r>
    </w:p>
    <w:p w:rsidR="005E1B3D" w:rsidRPr="009E6656" w:rsidRDefault="005E1B3D" w:rsidP="005E1B3D">
      <w:pPr>
        <w:widowControl/>
        <w:numPr>
          <w:ilvl w:val="0"/>
          <w:numId w:val="5"/>
        </w:numPr>
        <w:autoSpaceDE/>
        <w:autoSpaceDN/>
        <w:spacing w:before="100" w:beforeAutospacing="1" w:after="100" w:afterAutospacing="1"/>
        <w:rPr>
          <w:rFonts w:eastAsia="Times New Roman"/>
          <w:sz w:val="24"/>
          <w:szCs w:val="24"/>
          <w:lang w:eastAsia="el-GR"/>
        </w:rPr>
      </w:pPr>
      <w:r w:rsidRPr="009E6656">
        <w:rPr>
          <w:rFonts w:eastAsia="Times New Roman"/>
          <w:sz w:val="24"/>
          <w:szCs w:val="24"/>
          <w:lang w:eastAsia="el-GR"/>
        </w:rPr>
        <w:t>φωτοαντίγραφο των δύο όψεων του δελτίου αστυνομικής ταυτότητας ή άλλου νόμιμου αποδεικτικού ταυτοπροσωπίας.</w:t>
      </w:r>
    </w:p>
    <w:p w:rsidR="005E1B3D" w:rsidRPr="009651C7" w:rsidRDefault="005E1B3D" w:rsidP="006B7371">
      <w:pPr>
        <w:spacing w:before="100" w:beforeAutospacing="1" w:after="100" w:afterAutospacing="1"/>
        <w:rPr>
          <w:rFonts w:eastAsia="Times New Roman"/>
          <w:sz w:val="24"/>
          <w:szCs w:val="24"/>
          <w:lang w:eastAsia="el-GR"/>
        </w:rPr>
      </w:pPr>
      <w:r w:rsidRPr="009E6656">
        <w:rPr>
          <w:rFonts w:eastAsia="Times New Roman"/>
          <w:sz w:val="24"/>
          <w:szCs w:val="24"/>
          <w:lang w:eastAsia="el-GR"/>
        </w:rPr>
        <w:t>Οι αιτήσεις υποβάλλονται εντός πέντε (5) εργασίμων ημερών, η οποία αρχίζει από την επόμενη εργάσιμη ημέρα της δημοσίευσης της παρούσας δημόσιας γνωστοποίησης στη «Διαύγεια» και λήγει στις 14:30 της πέμπτης εργάσιμης ημέρας.</w:t>
      </w:r>
      <w:r w:rsidR="009651C7">
        <w:rPr>
          <w:rFonts w:eastAsia="Times New Roman"/>
          <w:sz w:val="24"/>
          <w:szCs w:val="24"/>
          <w:lang w:eastAsia="el-GR"/>
        </w:rPr>
        <w:t xml:space="preserve">                                   </w:t>
      </w:r>
      <w:r w:rsidRPr="009E6656">
        <w:rPr>
          <w:rFonts w:eastAsia="Times New Roman"/>
          <w:sz w:val="24"/>
          <w:szCs w:val="24"/>
          <w:lang w:eastAsia="el-GR"/>
        </w:rPr>
        <w:t>Η αίτηση μπορεί να υποβληθεί:</w:t>
      </w:r>
      <w:r w:rsidR="009651C7">
        <w:rPr>
          <w:rFonts w:eastAsia="Times New Roman"/>
          <w:sz w:val="24"/>
          <w:szCs w:val="24"/>
          <w:lang w:eastAsia="el-GR"/>
        </w:rPr>
        <w:t xml:space="preserve">                                                                                                    </w:t>
      </w:r>
      <w:r w:rsidRPr="009E6656">
        <w:rPr>
          <w:rFonts w:eastAsia="Times New Roman"/>
          <w:b/>
          <w:bCs/>
          <w:sz w:val="24"/>
          <w:szCs w:val="24"/>
          <w:lang w:eastAsia="el-GR"/>
        </w:rPr>
        <w:t>α) Αυτοπροσώπως ή από εξουσιοδοτημένο πρόσωπο</w:t>
      </w:r>
      <w:r w:rsidR="009651C7">
        <w:rPr>
          <w:rFonts w:eastAsia="Times New Roman"/>
          <w:sz w:val="24"/>
          <w:szCs w:val="24"/>
          <w:lang w:eastAsia="el-GR"/>
        </w:rPr>
        <w:t xml:space="preserve">                                                         Σ</w:t>
      </w:r>
      <w:r w:rsidRPr="009E6656">
        <w:rPr>
          <w:rFonts w:eastAsia="Times New Roman"/>
          <w:sz w:val="24"/>
          <w:szCs w:val="24"/>
          <w:lang w:eastAsia="el-GR"/>
        </w:rPr>
        <w:t xml:space="preserve">το Γραφείο Πρωτοκόλλου του Δήμου Πάργας </w:t>
      </w:r>
      <w:r w:rsidR="009651C7">
        <w:rPr>
          <w:rFonts w:eastAsia="Times New Roman"/>
          <w:sz w:val="24"/>
          <w:szCs w:val="24"/>
          <w:lang w:eastAsia="el-GR"/>
        </w:rPr>
        <w:t xml:space="preserve"> </w:t>
      </w:r>
      <w:r w:rsidRPr="009E6656">
        <w:rPr>
          <w:rFonts w:eastAsia="Times New Roman"/>
          <w:sz w:val="24"/>
          <w:szCs w:val="24"/>
          <w:lang w:eastAsia="el-GR"/>
        </w:rPr>
        <w:t xml:space="preserve">(1ος όροφος), στην οδό </w:t>
      </w:r>
      <w:proofErr w:type="spellStart"/>
      <w:r w:rsidRPr="009E6656">
        <w:rPr>
          <w:rFonts w:eastAsia="Times New Roman"/>
          <w:sz w:val="24"/>
          <w:szCs w:val="24"/>
          <w:lang w:eastAsia="el-GR"/>
        </w:rPr>
        <w:t>Πανδοσίας</w:t>
      </w:r>
      <w:proofErr w:type="spellEnd"/>
      <w:r w:rsidRPr="009E6656">
        <w:rPr>
          <w:rFonts w:eastAsia="Times New Roman"/>
          <w:sz w:val="24"/>
          <w:szCs w:val="24"/>
          <w:lang w:eastAsia="el-GR"/>
        </w:rPr>
        <w:t xml:space="preserve"> 2, </w:t>
      </w:r>
      <w:proofErr w:type="spellStart"/>
      <w:r w:rsidRPr="009E6656">
        <w:rPr>
          <w:rFonts w:eastAsia="Times New Roman"/>
          <w:sz w:val="24"/>
          <w:szCs w:val="24"/>
          <w:lang w:eastAsia="el-GR"/>
        </w:rPr>
        <w:t>Καναλλάκι</w:t>
      </w:r>
      <w:proofErr w:type="spellEnd"/>
      <w:r w:rsidRPr="009E6656">
        <w:rPr>
          <w:rFonts w:eastAsia="Times New Roman"/>
          <w:sz w:val="24"/>
          <w:szCs w:val="24"/>
          <w:lang w:eastAsia="el-GR"/>
        </w:rPr>
        <w:t>, Τ.Κ. 480 62, απευθυνόμενη προς το Τμήμα Ανθρώπινου Δυναμικού και Διοικητικής Μέριμνας, υπόψ</w:t>
      </w:r>
      <w:r w:rsidR="00435A7D">
        <w:rPr>
          <w:rFonts w:eastAsia="Times New Roman"/>
          <w:sz w:val="24"/>
          <w:szCs w:val="24"/>
          <w:lang w:eastAsia="el-GR"/>
        </w:rPr>
        <w:t xml:space="preserve">η </w:t>
      </w:r>
      <w:proofErr w:type="spellStart"/>
      <w:r w:rsidR="00435A7D">
        <w:rPr>
          <w:rFonts w:eastAsia="Times New Roman"/>
          <w:sz w:val="24"/>
          <w:szCs w:val="24"/>
          <w:lang w:eastAsia="el-GR"/>
        </w:rPr>
        <w:t>κας</w:t>
      </w:r>
      <w:proofErr w:type="spellEnd"/>
      <w:r w:rsidR="00435A7D">
        <w:rPr>
          <w:rFonts w:eastAsia="Times New Roman"/>
          <w:sz w:val="24"/>
          <w:szCs w:val="24"/>
          <w:lang w:eastAsia="el-GR"/>
        </w:rPr>
        <w:t xml:space="preserve"> Μαρίας </w:t>
      </w:r>
      <w:proofErr w:type="spellStart"/>
      <w:r w:rsidR="00435A7D">
        <w:rPr>
          <w:rFonts w:eastAsia="Times New Roman"/>
          <w:sz w:val="24"/>
          <w:szCs w:val="24"/>
          <w:lang w:eastAsia="el-GR"/>
        </w:rPr>
        <w:t>Γιάγια</w:t>
      </w:r>
      <w:proofErr w:type="spellEnd"/>
      <w:r w:rsidR="00435A7D">
        <w:rPr>
          <w:rFonts w:eastAsia="Times New Roman"/>
          <w:sz w:val="24"/>
          <w:szCs w:val="24"/>
          <w:lang w:eastAsia="el-GR"/>
        </w:rPr>
        <w:t xml:space="preserve">, </w:t>
      </w:r>
      <w:proofErr w:type="spellStart"/>
      <w:r w:rsidR="00435A7D">
        <w:rPr>
          <w:rFonts w:eastAsia="Times New Roman"/>
          <w:sz w:val="24"/>
          <w:szCs w:val="24"/>
          <w:lang w:eastAsia="el-GR"/>
        </w:rPr>
        <w:t>τηλ</w:t>
      </w:r>
      <w:proofErr w:type="spellEnd"/>
      <w:r w:rsidR="00435A7D">
        <w:rPr>
          <w:rFonts w:eastAsia="Times New Roman"/>
          <w:sz w:val="24"/>
          <w:szCs w:val="24"/>
          <w:lang w:eastAsia="el-GR"/>
        </w:rPr>
        <w:t>. 2684</w:t>
      </w:r>
      <w:r w:rsidR="00435A7D" w:rsidRPr="00435A7D">
        <w:rPr>
          <w:rFonts w:eastAsia="Times New Roman"/>
          <w:sz w:val="24"/>
          <w:szCs w:val="24"/>
          <w:lang w:eastAsia="el-GR"/>
        </w:rPr>
        <w:t xml:space="preserve"> </w:t>
      </w:r>
      <w:r w:rsidR="00435A7D">
        <w:rPr>
          <w:rFonts w:eastAsia="Times New Roman"/>
          <w:sz w:val="24"/>
          <w:szCs w:val="24"/>
          <w:lang w:eastAsia="el-GR"/>
        </w:rPr>
        <w:t>3</w:t>
      </w:r>
      <w:r w:rsidRPr="009E6656">
        <w:rPr>
          <w:rFonts w:eastAsia="Times New Roman"/>
          <w:sz w:val="24"/>
          <w:szCs w:val="24"/>
          <w:lang w:eastAsia="el-GR"/>
        </w:rPr>
        <w:t>60603, κατά τις εργάσιμες ημέρες και ώρες.</w:t>
      </w:r>
      <w:r w:rsidR="009651C7">
        <w:rPr>
          <w:rFonts w:eastAsia="Times New Roman"/>
          <w:sz w:val="24"/>
          <w:szCs w:val="24"/>
          <w:lang w:eastAsia="el-GR"/>
        </w:rPr>
        <w:t xml:space="preserve">                                                                                                                              </w:t>
      </w:r>
      <w:r w:rsidRPr="009E6656">
        <w:rPr>
          <w:rFonts w:eastAsia="Times New Roman"/>
          <w:b/>
          <w:bCs/>
          <w:sz w:val="24"/>
          <w:szCs w:val="24"/>
          <w:lang w:eastAsia="el-GR"/>
        </w:rPr>
        <w:t>β) Ηλεκτρονικά</w:t>
      </w:r>
      <w:r>
        <w:rPr>
          <w:rFonts w:eastAsia="Times New Roman"/>
          <w:sz w:val="24"/>
          <w:szCs w:val="24"/>
          <w:lang w:eastAsia="el-GR"/>
        </w:rPr>
        <w:t xml:space="preserve"> </w:t>
      </w:r>
      <w:r w:rsidRPr="009E6656">
        <w:rPr>
          <w:rFonts w:eastAsia="Times New Roman"/>
          <w:sz w:val="24"/>
          <w:szCs w:val="24"/>
          <w:lang w:eastAsia="el-GR"/>
        </w:rPr>
        <w:t xml:space="preserve">στην ηλεκτρονική διεύθυνση του Δήμου: </w:t>
      </w:r>
      <w:hyperlink r:id="rId7" w:history="1">
        <w:r w:rsidRPr="009E6656">
          <w:rPr>
            <w:rFonts w:eastAsia="Times New Roman"/>
            <w:b/>
            <w:bCs/>
            <w:color w:val="0000FF"/>
            <w:sz w:val="24"/>
            <w:szCs w:val="24"/>
            <w:u w:val="single"/>
            <w:lang w:eastAsia="el-GR"/>
          </w:rPr>
          <w:t>info@dimospargas.gr</w:t>
        </w:r>
      </w:hyperlink>
      <w:r w:rsidRPr="009E6656">
        <w:rPr>
          <w:rFonts w:eastAsia="Times New Roman"/>
          <w:sz w:val="24"/>
          <w:szCs w:val="24"/>
          <w:lang w:eastAsia="el-GR"/>
        </w:rPr>
        <w:t>.</w:t>
      </w:r>
      <w:r w:rsidR="006B7371" w:rsidRPr="006B7371">
        <w:rPr>
          <w:rFonts w:eastAsia="Times New Roman"/>
          <w:sz w:val="24"/>
          <w:szCs w:val="24"/>
          <w:lang w:eastAsia="el-GR"/>
        </w:rPr>
        <w:t xml:space="preserve">            </w:t>
      </w:r>
      <w:r w:rsidRPr="009E6656">
        <w:rPr>
          <w:rFonts w:eastAsia="Times New Roman"/>
          <w:sz w:val="24"/>
          <w:szCs w:val="24"/>
          <w:lang w:eastAsia="el-GR"/>
        </w:rPr>
        <w:t>Για την ηλεκτρονική υποβολή, ως χρόνος υποβολής της αίτησης λογίζεται ο χρόνος κατά τον οποίο το μήνυμα ηλεκτρονικού ταχυδρομείου έχει αποσταλεί επιτυχώς προς την ανωτέρω ηλεκτρονική διεύθυνση, υπό την προϋπόθεση ότι έχει αποσταλεί εντός της προβλεπόμενης προθεσμίας και συνοδεύεται από όλα τα απαιτούμενα δικαιολογητικά.</w:t>
      </w:r>
      <w:r w:rsidR="009651C7">
        <w:rPr>
          <w:rFonts w:eastAsia="Times New Roman"/>
          <w:sz w:val="24"/>
          <w:szCs w:val="24"/>
          <w:lang w:eastAsia="el-GR"/>
        </w:rPr>
        <w:t xml:space="preserve"> </w:t>
      </w:r>
      <w:r w:rsidRPr="009E6656">
        <w:rPr>
          <w:rFonts w:eastAsia="Times New Roman"/>
          <w:sz w:val="24"/>
          <w:szCs w:val="24"/>
          <w:lang w:eastAsia="el-GR"/>
        </w:rPr>
        <w:t>Οι αιτήσεις που υποβάλλονται ηλεκτρονικά πρωτοκολλούνται από την αρμόδια υπηρεσία του Δήμου.</w:t>
      </w:r>
    </w:p>
    <w:p w:rsidR="005E1B3D" w:rsidRPr="009651C7" w:rsidRDefault="005E1B3D" w:rsidP="009651C7">
      <w:pPr>
        <w:spacing w:before="100" w:beforeAutospacing="1" w:after="100" w:afterAutospacing="1"/>
        <w:outlineLvl w:val="1"/>
        <w:rPr>
          <w:rFonts w:eastAsia="Times New Roman"/>
          <w:b/>
          <w:bCs/>
          <w:sz w:val="24"/>
          <w:szCs w:val="24"/>
          <w:lang w:eastAsia="el-GR"/>
        </w:rPr>
      </w:pPr>
      <w:r w:rsidRPr="009E6656">
        <w:rPr>
          <w:rFonts w:eastAsia="Times New Roman"/>
          <w:b/>
          <w:bCs/>
          <w:sz w:val="24"/>
          <w:szCs w:val="24"/>
          <w:lang w:eastAsia="el-GR"/>
        </w:rPr>
        <w:t>Δ. ΕΠΙΛΟΓΗ – ΔΙΟΡΙΣΜΟΣ</w:t>
      </w:r>
      <w:r w:rsidR="009651C7">
        <w:rPr>
          <w:rFonts w:eastAsia="Times New Roman"/>
          <w:b/>
          <w:bCs/>
          <w:sz w:val="24"/>
          <w:szCs w:val="24"/>
          <w:lang w:eastAsia="el-GR"/>
        </w:rPr>
        <w:t xml:space="preserve">                                                                                                               </w:t>
      </w:r>
      <w:r w:rsidRPr="009E6656">
        <w:rPr>
          <w:rFonts w:eastAsia="Times New Roman"/>
          <w:sz w:val="24"/>
          <w:szCs w:val="24"/>
          <w:lang w:eastAsia="el-GR"/>
        </w:rPr>
        <w:t>Η παρούσα αποτελεί δημόσια γνωστοποίηση και πρόσκληση εκδήλωσης ενδιαφέροντος και δεν συνιστά διαδικασία διαγωνισμού ή διαδικασία επιλογής προσωπικού μέσω Α.Σ.Ε.Π.</w:t>
      </w:r>
      <w:r w:rsidR="009651C7">
        <w:rPr>
          <w:rFonts w:eastAsia="Times New Roman"/>
          <w:sz w:val="24"/>
          <w:szCs w:val="24"/>
          <w:lang w:eastAsia="el-GR"/>
        </w:rPr>
        <w:t xml:space="preserve">                                                                                                                     </w:t>
      </w:r>
      <w:r w:rsidRPr="009E6656">
        <w:rPr>
          <w:rFonts w:eastAsia="Times New Roman"/>
          <w:sz w:val="24"/>
          <w:szCs w:val="24"/>
          <w:lang w:eastAsia="el-GR"/>
        </w:rPr>
        <w:t>Ο Γενικός Γραμματέας του Δήμου διορίζεται και παύεται με απόφαση του Δημάρχου, σύμφωνα με την παρ. 2 του άρθρου 302 του ν. 5314/2026.</w:t>
      </w:r>
      <w:r w:rsidR="009651C7">
        <w:rPr>
          <w:rFonts w:eastAsia="Times New Roman"/>
          <w:sz w:val="24"/>
          <w:szCs w:val="24"/>
          <w:lang w:eastAsia="el-GR"/>
        </w:rPr>
        <w:t xml:space="preserve"> </w:t>
      </w:r>
      <w:r w:rsidRPr="009E6656">
        <w:rPr>
          <w:rFonts w:eastAsia="Times New Roman"/>
          <w:sz w:val="24"/>
          <w:szCs w:val="24"/>
          <w:lang w:eastAsia="el-GR"/>
        </w:rPr>
        <w:t>Η απόφαση διορισμού ισχύει από την υπογραφή της για όλες τις έννομες συνέπειες και δημοσιεύεται σε περίληψη στην Εφημερίδα της Κυβερνήσεως.</w:t>
      </w:r>
      <w:r w:rsidR="009651C7">
        <w:rPr>
          <w:rFonts w:eastAsia="Times New Roman"/>
          <w:sz w:val="24"/>
          <w:szCs w:val="24"/>
          <w:lang w:eastAsia="el-GR"/>
        </w:rPr>
        <w:t xml:space="preserve"> </w:t>
      </w:r>
      <w:r w:rsidRPr="009E6656">
        <w:rPr>
          <w:rFonts w:eastAsia="Times New Roman"/>
          <w:sz w:val="24"/>
          <w:szCs w:val="24"/>
          <w:lang w:eastAsia="el-GR"/>
        </w:rPr>
        <w:t>Η υποβολή αίτησης εκδήλωσης ενδιαφέροντος δεν δημιουργεί δικαίωμα διορισμού ούτε υποχρέωση του Δημάρχου για επιλογή οποιουδήποτε από τους/τις ενδιαφερόμενους/ες.</w:t>
      </w:r>
    </w:p>
    <w:p w:rsidR="009651C7" w:rsidRDefault="005E1B3D" w:rsidP="009651C7">
      <w:pPr>
        <w:spacing w:before="100" w:beforeAutospacing="1" w:after="100" w:afterAutospacing="1"/>
        <w:jc w:val="both"/>
        <w:outlineLvl w:val="1"/>
        <w:rPr>
          <w:rFonts w:eastAsia="Times New Roman"/>
          <w:b/>
          <w:bCs/>
          <w:sz w:val="24"/>
          <w:szCs w:val="24"/>
          <w:lang w:eastAsia="el-GR"/>
        </w:rPr>
      </w:pPr>
      <w:r w:rsidRPr="009E6656">
        <w:rPr>
          <w:rFonts w:eastAsia="Times New Roman"/>
          <w:b/>
          <w:bCs/>
          <w:sz w:val="24"/>
          <w:szCs w:val="24"/>
          <w:lang w:eastAsia="el-GR"/>
        </w:rPr>
        <w:t>Ε. ΔΗΜΟΣΙΟΤΗΤΑ</w:t>
      </w:r>
    </w:p>
    <w:p w:rsidR="005E1B3D" w:rsidRPr="009651C7" w:rsidRDefault="005E1B3D" w:rsidP="009651C7">
      <w:pPr>
        <w:spacing w:before="100" w:beforeAutospacing="1" w:after="100" w:afterAutospacing="1"/>
        <w:jc w:val="both"/>
        <w:outlineLvl w:val="1"/>
        <w:rPr>
          <w:rFonts w:eastAsia="Times New Roman"/>
          <w:b/>
          <w:bCs/>
          <w:sz w:val="24"/>
          <w:szCs w:val="24"/>
          <w:lang w:eastAsia="el-GR"/>
        </w:rPr>
      </w:pPr>
      <w:r w:rsidRPr="009E6656">
        <w:rPr>
          <w:rFonts w:eastAsia="Times New Roman"/>
          <w:sz w:val="24"/>
          <w:szCs w:val="24"/>
          <w:lang w:eastAsia="el-GR"/>
        </w:rPr>
        <w:t>Η παρούσα δημόσια γνωστοποίηση θα αναρτηθεί στη «Διαύγεια», στον χώρο ανακοινώσεων του Δημοτικού Καταστήματος του Δήμου Πάργας και στην επίσημη ιστοσελίδα του Δήμου Πάργας.</w:t>
      </w:r>
    </w:p>
    <w:p w:rsidR="005E1B3D" w:rsidRPr="00435A7D" w:rsidRDefault="005E1B3D" w:rsidP="005E1B3D">
      <w:pPr>
        <w:spacing w:before="100" w:beforeAutospacing="1" w:after="100" w:afterAutospacing="1"/>
        <w:jc w:val="right"/>
        <w:rPr>
          <w:rFonts w:eastAsia="Times New Roman"/>
          <w:b/>
          <w:sz w:val="24"/>
          <w:szCs w:val="24"/>
          <w:lang w:eastAsia="el-GR"/>
        </w:rPr>
      </w:pPr>
      <w:r w:rsidRPr="00435A7D">
        <w:rPr>
          <w:rFonts w:eastAsia="Times New Roman"/>
          <w:b/>
          <w:sz w:val="24"/>
          <w:szCs w:val="24"/>
          <w:lang w:eastAsia="el-GR"/>
        </w:rPr>
        <w:t>Ο Δήμαρχος Πάργας</w:t>
      </w:r>
    </w:p>
    <w:p w:rsidR="005E1B3D" w:rsidRPr="009E6656" w:rsidRDefault="005E1B3D" w:rsidP="005E1B3D">
      <w:pPr>
        <w:spacing w:before="100" w:beforeAutospacing="1" w:after="100" w:afterAutospacing="1"/>
        <w:jc w:val="right"/>
        <w:rPr>
          <w:rFonts w:eastAsia="Times New Roman"/>
          <w:sz w:val="24"/>
          <w:szCs w:val="24"/>
          <w:lang w:eastAsia="el-GR"/>
        </w:rPr>
      </w:pPr>
      <w:r w:rsidRPr="009E6656">
        <w:rPr>
          <w:rFonts w:eastAsia="Times New Roman"/>
          <w:b/>
          <w:bCs/>
          <w:sz w:val="24"/>
          <w:szCs w:val="24"/>
          <w:lang w:eastAsia="el-GR"/>
        </w:rPr>
        <w:t xml:space="preserve">Νικόλαος </w:t>
      </w:r>
      <w:proofErr w:type="spellStart"/>
      <w:r w:rsidRPr="009E6656">
        <w:rPr>
          <w:rFonts w:eastAsia="Times New Roman"/>
          <w:b/>
          <w:bCs/>
          <w:sz w:val="24"/>
          <w:szCs w:val="24"/>
          <w:lang w:eastAsia="el-GR"/>
        </w:rPr>
        <w:t>Ζαχαριάς</w:t>
      </w:r>
      <w:proofErr w:type="spellEnd"/>
    </w:p>
    <w:p w:rsidR="005E1B3D" w:rsidRPr="009E6656" w:rsidRDefault="005E1B3D" w:rsidP="005E1B3D">
      <w:pPr>
        <w:rPr>
          <w:sz w:val="24"/>
          <w:szCs w:val="24"/>
        </w:rPr>
      </w:pPr>
    </w:p>
    <w:p w:rsidR="005E1B3D" w:rsidRDefault="005E1B3D" w:rsidP="005E1B3D">
      <w:pPr>
        <w:spacing w:after="120"/>
        <w:jc w:val="both"/>
        <w:rPr>
          <w:rFonts w:eastAsia="Times New Roman"/>
          <w:sz w:val="24"/>
          <w:szCs w:val="24"/>
          <w:lang w:eastAsia="el-GR"/>
        </w:rPr>
      </w:pPr>
    </w:p>
    <w:p w:rsidR="00A655D6" w:rsidRPr="00A655D6" w:rsidRDefault="00A655D6" w:rsidP="00A655D6">
      <w:pPr>
        <w:pStyle w:val="a3"/>
        <w:spacing w:before="148"/>
        <w:jc w:val="center"/>
        <w:rPr>
          <w:b/>
          <w:sz w:val="22"/>
          <w:szCs w:val="22"/>
        </w:rPr>
      </w:pPr>
    </w:p>
    <w:sectPr w:rsidR="00A655D6" w:rsidRPr="00A655D6" w:rsidSect="009651C7">
      <w:type w:val="continuous"/>
      <w:pgSz w:w="11910" w:h="16840"/>
      <w:pgMar w:top="709" w:right="1562" w:bottom="280" w:left="16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A1"/>
    <w:family w:val="swiss"/>
    <w:pitch w:val="variable"/>
    <w:sig w:usb0="E5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E1E2D"/>
    <w:multiLevelType w:val="hybridMultilevel"/>
    <w:tmpl w:val="D8ACEF5A"/>
    <w:lvl w:ilvl="0" w:tplc="096E2F8C">
      <w:start w:val="1"/>
      <w:numFmt w:val="decimal"/>
      <w:lvlText w:val="%1."/>
      <w:lvlJc w:val="left"/>
      <w:pPr>
        <w:ind w:left="841" w:hanging="360"/>
      </w:pPr>
      <w:rPr>
        <w:rFonts w:ascii="Calibri" w:eastAsia="Calibri" w:hAnsi="Calibri" w:cs="Calibri" w:hint="default"/>
        <w:b w:val="0"/>
        <w:bCs w:val="0"/>
        <w:i w:val="0"/>
        <w:iCs w:val="0"/>
        <w:spacing w:val="-2"/>
        <w:w w:val="100"/>
        <w:sz w:val="24"/>
        <w:szCs w:val="24"/>
        <w:lang w:val="el-GR" w:eastAsia="en-US" w:bidi="ar-SA"/>
      </w:rPr>
    </w:lvl>
    <w:lvl w:ilvl="1" w:tplc="6DF49722">
      <w:numFmt w:val="bullet"/>
      <w:lvlText w:val=""/>
      <w:lvlJc w:val="left"/>
      <w:pPr>
        <w:ind w:left="836" w:hanging="360"/>
      </w:pPr>
      <w:rPr>
        <w:rFonts w:ascii="Symbol" w:eastAsia="Symbol" w:hAnsi="Symbol" w:cs="Symbol" w:hint="default"/>
        <w:b w:val="0"/>
        <w:bCs w:val="0"/>
        <w:i w:val="0"/>
        <w:iCs w:val="0"/>
        <w:spacing w:val="0"/>
        <w:w w:val="100"/>
        <w:sz w:val="24"/>
        <w:szCs w:val="24"/>
        <w:lang w:val="el-GR" w:eastAsia="en-US" w:bidi="ar-SA"/>
      </w:rPr>
    </w:lvl>
    <w:lvl w:ilvl="2" w:tplc="644AD92C">
      <w:numFmt w:val="bullet"/>
      <w:lvlText w:val="•"/>
      <w:lvlJc w:val="left"/>
      <w:pPr>
        <w:ind w:left="2380" w:hanging="360"/>
      </w:pPr>
      <w:rPr>
        <w:rFonts w:hint="default"/>
        <w:lang w:val="el-GR" w:eastAsia="en-US" w:bidi="ar-SA"/>
      </w:rPr>
    </w:lvl>
    <w:lvl w:ilvl="3" w:tplc="0338DEDA">
      <w:numFmt w:val="bullet"/>
      <w:lvlText w:val="•"/>
      <w:lvlJc w:val="left"/>
      <w:pPr>
        <w:ind w:left="3151" w:hanging="360"/>
      </w:pPr>
      <w:rPr>
        <w:rFonts w:hint="default"/>
        <w:lang w:val="el-GR" w:eastAsia="en-US" w:bidi="ar-SA"/>
      </w:rPr>
    </w:lvl>
    <w:lvl w:ilvl="4" w:tplc="EE70FF78">
      <w:numFmt w:val="bullet"/>
      <w:lvlText w:val="•"/>
      <w:lvlJc w:val="left"/>
      <w:pPr>
        <w:ind w:left="3921" w:hanging="360"/>
      </w:pPr>
      <w:rPr>
        <w:rFonts w:hint="default"/>
        <w:lang w:val="el-GR" w:eastAsia="en-US" w:bidi="ar-SA"/>
      </w:rPr>
    </w:lvl>
    <w:lvl w:ilvl="5" w:tplc="4D5EA594">
      <w:numFmt w:val="bullet"/>
      <w:lvlText w:val="•"/>
      <w:lvlJc w:val="left"/>
      <w:pPr>
        <w:ind w:left="4692" w:hanging="360"/>
      </w:pPr>
      <w:rPr>
        <w:rFonts w:hint="default"/>
        <w:lang w:val="el-GR" w:eastAsia="en-US" w:bidi="ar-SA"/>
      </w:rPr>
    </w:lvl>
    <w:lvl w:ilvl="6" w:tplc="8C4A9012">
      <w:numFmt w:val="bullet"/>
      <w:lvlText w:val="•"/>
      <w:lvlJc w:val="left"/>
      <w:pPr>
        <w:ind w:left="5462" w:hanging="360"/>
      </w:pPr>
      <w:rPr>
        <w:rFonts w:hint="default"/>
        <w:lang w:val="el-GR" w:eastAsia="en-US" w:bidi="ar-SA"/>
      </w:rPr>
    </w:lvl>
    <w:lvl w:ilvl="7" w:tplc="9550B594">
      <w:numFmt w:val="bullet"/>
      <w:lvlText w:val="•"/>
      <w:lvlJc w:val="left"/>
      <w:pPr>
        <w:ind w:left="6232" w:hanging="360"/>
      </w:pPr>
      <w:rPr>
        <w:rFonts w:hint="default"/>
        <w:lang w:val="el-GR" w:eastAsia="en-US" w:bidi="ar-SA"/>
      </w:rPr>
    </w:lvl>
    <w:lvl w:ilvl="8" w:tplc="9B00F9AE">
      <w:numFmt w:val="bullet"/>
      <w:lvlText w:val="•"/>
      <w:lvlJc w:val="left"/>
      <w:pPr>
        <w:ind w:left="7003" w:hanging="360"/>
      </w:pPr>
      <w:rPr>
        <w:rFonts w:hint="default"/>
        <w:lang w:val="el-GR" w:eastAsia="en-US" w:bidi="ar-SA"/>
      </w:rPr>
    </w:lvl>
  </w:abstractNum>
  <w:abstractNum w:abstractNumId="1">
    <w:nsid w:val="14D03462"/>
    <w:multiLevelType w:val="hybridMultilevel"/>
    <w:tmpl w:val="A8FA2582"/>
    <w:lvl w:ilvl="0" w:tplc="62BA0D50">
      <w:start w:val="1"/>
      <w:numFmt w:val="decimal"/>
      <w:lvlText w:val="%1."/>
      <w:lvlJc w:val="left"/>
      <w:pPr>
        <w:ind w:left="841" w:hanging="360"/>
      </w:pPr>
      <w:rPr>
        <w:rFonts w:ascii="Calibri" w:eastAsia="Calibri" w:hAnsi="Calibri" w:cs="Calibri" w:hint="default"/>
        <w:b w:val="0"/>
        <w:bCs w:val="0"/>
        <w:i w:val="0"/>
        <w:iCs w:val="0"/>
        <w:spacing w:val="-2"/>
        <w:w w:val="100"/>
        <w:sz w:val="24"/>
        <w:szCs w:val="24"/>
        <w:lang w:val="el-GR" w:eastAsia="en-US" w:bidi="ar-SA"/>
      </w:rPr>
    </w:lvl>
    <w:lvl w:ilvl="1" w:tplc="1C428948">
      <w:numFmt w:val="bullet"/>
      <w:lvlText w:val="•"/>
      <w:lvlJc w:val="left"/>
      <w:pPr>
        <w:ind w:left="1610" w:hanging="360"/>
      </w:pPr>
      <w:rPr>
        <w:rFonts w:hint="default"/>
        <w:lang w:val="el-GR" w:eastAsia="en-US" w:bidi="ar-SA"/>
      </w:rPr>
    </w:lvl>
    <w:lvl w:ilvl="2" w:tplc="1B7A7696">
      <w:numFmt w:val="bullet"/>
      <w:lvlText w:val="•"/>
      <w:lvlJc w:val="left"/>
      <w:pPr>
        <w:ind w:left="2380" w:hanging="360"/>
      </w:pPr>
      <w:rPr>
        <w:rFonts w:hint="default"/>
        <w:lang w:val="el-GR" w:eastAsia="en-US" w:bidi="ar-SA"/>
      </w:rPr>
    </w:lvl>
    <w:lvl w:ilvl="3" w:tplc="BCD0F4E8">
      <w:numFmt w:val="bullet"/>
      <w:lvlText w:val="•"/>
      <w:lvlJc w:val="left"/>
      <w:pPr>
        <w:ind w:left="3151" w:hanging="360"/>
      </w:pPr>
      <w:rPr>
        <w:rFonts w:hint="default"/>
        <w:lang w:val="el-GR" w:eastAsia="en-US" w:bidi="ar-SA"/>
      </w:rPr>
    </w:lvl>
    <w:lvl w:ilvl="4" w:tplc="26502D90">
      <w:numFmt w:val="bullet"/>
      <w:lvlText w:val="•"/>
      <w:lvlJc w:val="left"/>
      <w:pPr>
        <w:ind w:left="3921" w:hanging="360"/>
      </w:pPr>
      <w:rPr>
        <w:rFonts w:hint="default"/>
        <w:lang w:val="el-GR" w:eastAsia="en-US" w:bidi="ar-SA"/>
      </w:rPr>
    </w:lvl>
    <w:lvl w:ilvl="5" w:tplc="4B72CE16">
      <w:numFmt w:val="bullet"/>
      <w:lvlText w:val="•"/>
      <w:lvlJc w:val="left"/>
      <w:pPr>
        <w:ind w:left="4692" w:hanging="360"/>
      </w:pPr>
      <w:rPr>
        <w:rFonts w:hint="default"/>
        <w:lang w:val="el-GR" w:eastAsia="en-US" w:bidi="ar-SA"/>
      </w:rPr>
    </w:lvl>
    <w:lvl w:ilvl="6" w:tplc="DBDE6ACC">
      <w:numFmt w:val="bullet"/>
      <w:lvlText w:val="•"/>
      <w:lvlJc w:val="left"/>
      <w:pPr>
        <w:ind w:left="5462" w:hanging="360"/>
      </w:pPr>
      <w:rPr>
        <w:rFonts w:hint="default"/>
        <w:lang w:val="el-GR" w:eastAsia="en-US" w:bidi="ar-SA"/>
      </w:rPr>
    </w:lvl>
    <w:lvl w:ilvl="7" w:tplc="6C185A60">
      <w:numFmt w:val="bullet"/>
      <w:lvlText w:val="•"/>
      <w:lvlJc w:val="left"/>
      <w:pPr>
        <w:ind w:left="6232" w:hanging="360"/>
      </w:pPr>
      <w:rPr>
        <w:rFonts w:hint="default"/>
        <w:lang w:val="el-GR" w:eastAsia="en-US" w:bidi="ar-SA"/>
      </w:rPr>
    </w:lvl>
    <w:lvl w:ilvl="8" w:tplc="A59CF24C">
      <w:numFmt w:val="bullet"/>
      <w:lvlText w:val="•"/>
      <w:lvlJc w:val="left"/>
      <w:pPr>
        <w:ind w:left="7003" w:hanging="360"/>
      </w:pPr>
      <w:rPr>
        <w:rFonts w:hint="default"/>
        <w:lang w:val="el-GR" w:eastAsia="en-US" w:bidi="ar-SA"/>
      </w:rPr>
    </w:lvl>
  </w:abstractNum>
  <w:abstractNum w:abstractNumId="2">
    <w:nsid w:val="3AAA563F"/>
    <w:multiLevelType w:val="multilevel"/>
    <w:tmpl w:val="F14A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C018DA"/>
    <w:multiLevelType w:val="multilevel"/>
    <w:tmpl w:val="104C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0C36BB"/>
    <w:multiLevelType w:val="multilevel"/>
    <w:tmpl w:val="C7161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BD00AA"/>
    <w:rsid w:val="00005BAB"/>
    <w:rsid w:val="00047F89"/>
    <w:rsid w:val="0005754C"/>
    <w:rsid w:val="00060901"/>
    <w:rsid w:val="0006637D"/>
    <w:rsid w:val="00076119"/>
    <w:rsid w:val="00191149"/>
    <w:rsid w:val="001A38A3"/>
    <w:rsid w:val="001A7438"/>
    <w:rsid w:val="001B6D8C"/>
    <w:rsid w:val="001E3C98"/>
    <w:rsid w:val="00207ABE"/>
    <w:rsid w:val="00222D69"/>
    <w:rsid w:val="00234369"/>
    <w:rsid w:val="00244C6D"/>
    <w:rsid w:val="00435A7D"/>
    <w:rsid w:val="0054672D"/>
    <w:rsid w:val="0056322B"/>
    <w:rsid w:val="00572207"/>
    <w:rsid w:val="005C1748"/>
    <w:rsid w:val="005C648E"/>
    <w:rsid w:val="005E1B3D"/>
    <w:rsid w:val="00647E56"/>
    <w:rsid w:val="006A07DE"/>
    <w:rsid w:val="006A3946"/>
    <w:rsid w:val="006B7371"/>
    <w:rsid w:val="0079313A"/>
    <w:rsid w:val="007F1F66"/>
    <w:rsid w:val="008304B7"/>
    <w:rsid w:val="008872C5"/>
    <w:rsid w:val="009165D2"/>
    <w:rsid w:val="0095082A"/>
    <w:rsid w:val="009651C7"/>
    <w:rsid w:val="00A377BF"/>
    <w:rsid w:val="00A62BD0"/>
    <w:rsid w:val="00A655D6"/>
    <w:rsid w:val="00A8172D"/>
    <w:rsid w:val="00AC314D"/>
    <w:rsid w:val="00B460BB"/>
    <w:rsid w:val="00B832AF"/>
    <w:rsid w:val="00BD00AA"/>
    <w:rsid w:val="00C05772"/>
    <w:rsid w:val="00C30ADB"/>
    <w:rsid w:val="00C65693"/>
    <w:rsid w:val="00C737B1"/>
    <w:rsid w:val="00D05274"/>
    <w:rsid w:val="00D34912"/>
    <w:rsid w:val="00D81178"/>
    <w:rsid w:val="00D86993"/>
    <w:rsid w:val="00D940F5"/>
    <w:rsid w:val="00DA0B91"/>
    <w:rsid w:val="00E2772D"/>
    <w:rsid w:val="00F10A58"/>
    <w:rsid w:val="00F35DD8"/>
    <w:rsid w:val="00FE52D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00AA"/>
    <w:rPr>
      <w:rFonts w:ascii="Calibri" w:eastAsia="Calibri" w:hAnsi="Calibri" w:cs="Calibri"/>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D00AA"/>
    <w:tblPr>
      <w:tblInd w:w="0" w:type="dxa"/>
      <w:tblCellMar>
        <w:top w:w="0" w:type="dxa"/>
        <w:left w:w="0" w:type="dxa"/>
        <w:bottom w:w="0" w:type="dxa"/>
        <w:right w:w="0" w:type="dxa"/>
      </w:tblCellMar>
    </w:tblPr>
  </w:style>
  <w:style w:type="paragraph" w:styleId="a3">
    <w:name w:val="Body Text"/>
    <w:basedOn w:val="a"/>
    <w:uiPriority w:val="1"/>
    <w:qFormat/>
    <w:rsid w:val="00BD00AA"/>
    <w:pPr>
      <w:ind w:left="120"/>
    </w:pPr>
    <w:rPr>
      <w:sz w:val="24"/>
      <w:szCs w:val="24"/>
    </w:rPr>
  </w:style>
  <w:style w:type="paragraph" w:customStyle="1" w:styleId="Heading1">
    <w:name w:val="Heading 1"/>
    <w:basedOn w:val="a"/>
    <w:uiPriority w:val="1"/>
    <w:qFormat/>
    <w:rsid w:val="00BD00AA"/>
    <w:pPr>
      <w:spacing w:line="270" w:lineRule="exact"/>
      <w:ind w:left="-1"/>
      <w:outlineLvl w:val="1"/>
    </w:pPr>
    <w:rPr>
      <w:rFonts w:ascii="Microsoft Sans Serif" w:eastAsia="Microsoft Sans Serif" w:hAnsi="Microsoft Sans Serif" w:cs="Microsoft Sans Serif"/>
      <w:sz w:val="24"/>
      <w:szCs w:val="24"/>
    </w:rPr>
  </w:style>
  <w:style w:type="paragraph" w:styleId="a4">
    <w:name w:val="Title"/>
    <w:basedOn w:val="a"/>
    <w:uiPriority w:val="1"/>
    <w:qFormat/>
    <w:rsid w:val="00BD00AA"/>
    <w:pPr>
      <w:spacing w:before="145"/>
      <w:ind w:right="1"/>
      <w:jc w:val="center"/>
    </w:pPr>
    <w:rPr>
      <w:b/>
      <w:bCs/>
      <w:sz w:val="24"/>
      <w:szCs w:val="24"/>
    </w:rPr>
  </w:style>
  <w:style w:type="paragraph" w:styleId="a5">
    <w:name w:val="List Paragraph"/>
    <w:basedOn w:val="a"/>
    <w:uiPriority w:val="1"/>
    <w:qFormat/>
    <w:rsid w:val="00BD00AA"/>
    <w:pPr>
      <w:ind w:left="841" w:hanging="360"/>
      <w:jc w:val="both"/>
    </w:pPr>
  </w:style>
  <w:style w:type="paragraph" w:customStyle="1" w:styleId="TableParagraph">
    <w:name w:val="Table Paragraph"/>
    <w:basedOn w:val="a"/>
    <w:uiPriority w:val="1"/>
    <w:qFormat/>
    <w:rsid w:val="00BD00AA"/>
  </w:style>
  <w:style w:type="character" w:styleId="-">
    <w:name w:val="Hyperlink"/>
    <w:basedOn w:val="a0"/>
    <w:uiPriority w:val="99"/>
    <w:unhideWhenUsed/>
    <w:rsid w:val="00C05772"/>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dimosparga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iagiamaia63@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809</Words>
  <Characters>4370</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dc:creator>
  <cp:lastModifiedBy>Maria</cp:lastModifiedBy>
  <cp:revision>7</cp:revision>
  <dcterms:created xsi:type="dcterms:W3CDTF">2026-08-11T10:45:00Z</dcterms:created>
  <dcterms:modified xsi:type="dcterms:W3CDTF">2026-08-25T07:33:00Z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2016</vt:lpwstr>
  </property>
  <property fmtid="{D5CDD505-2E9C-101B-9397-08002B2CF9AE}" pid="4" name="LastSaved">
    <vt:filetime>2024-01-19T00:00:00Z</vt:filetime>
  </property>
  <property fmtid="{D5CDD505-2E9C-101B-9397-08002B2CF9AE}" pid="5" name="Producer">
    <vt:lpwstr>Microsoft® Word 2016; modified using iText® 5.4.5 ©2000-2013 1T3XT BVBA (INFORMATICS DEVELOPMENT AGENCY MINISTRY OF ADMINISTRATIVE REFORM E-GOV; licensed version)</vt:lpwstr>
  </property>
</Properties>
</file>